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58" w:rsidRDefault="007F6204">
      <w:bookmarkStart w:id="0" w:name="_GoBack"/>
      <w:bookmarkEnd w:id="0"/>
      <w:r>
        <w:rPr>
          <w:noProof/>
        </w:rPr>
        <w:drawing>
          <wp:anchor distT="0" distB="0" distL="114300" distR="114300" simplePos="0" relativeHeight="251657728" behindDoc="0" locked="0" layoutInCell="1" allowOverlap="1">
            <wp:simplePos x="0" y="0"/>
            <wp:positionH relativeFrom="column">
              <wp:posOffset>2811145</wp:posOffset>
            </wp:positionH>
            <wp:positionV relativeFrom="paragraph">
              <wp:posOffset>-161925</wp:posOffset>
            </wp:positionV>
            <wp:extent cx="490855" cy="607060"/>
            <wp:effectExtent l="0" t="0" r="4445" b="2540"/>
            <wp:wrapSquare wrapText="bothSides"/>
            <wp:docPr id="10" name="Рисунок 10" descr="герб павлово оттенки серого_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авлово оттенки серого_маленьк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855" cy="6070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677"/>
      </w:tblGrid>
      <w:tr w:rsidR="007D1C58">
        <w:tblPrEx>
          <w:tblCellMar>
            <w:top w:w="0" w:type="dxa"/>
            <w:bottom w:w="0" w:type="dxa"/>
          </w:tblCellMar>
        </w:tblPrEx>
        <w:trPr>
          <w:cantSplit/>
        </w:trPr>
        <w:tc>
          <w:tcPr>
            <w:tcW w:w="10348" w:type="dxa"/>
            <w:gridSpan w:val="2"/>
            <w:tcBorders>
              <w:top w:val="nil"/>
              <w:left w:val="nil"/>
              <w:bottom w:val="nil"/>
              <w:right w:val="nil"/>
            </w:tcBorders>
          </w:tcPr>
          <w:p w:rsidR="007D1C58" w:rsidRPr="00401FC6" w:rsidRDefault="007D1C58" w:rsidP="00401FC6">
            <w:pPr>
              <w:pStyle w:val="1"/>
              <w:rPr>
                <w:rFonts w:ascii="Times New Roman" w:hAnsi="Times New Roman"/>
                <w:sz w:val="36"/>
                <w:szCs w:val="36"/>
              </w:rPr>
            </w:pPr>
            <w:r w:rsidRPr="00401FC6">
              <w:rPr>
                <w:rFonts w:ascii="Times New Roman" w:hAnsi="Times New Roman"/>
                <w:sz w:val="36"/>
                <w:szCs w:val="36"/>
              </w:rPr>
              <w:t xml:space="preserve">Администрация Павловского муниципального </w:t>
            </w:r>
            <w:r w:rsidR="00103CB8">
              <w:rPr>
                <w:rFonts w:ascii="Times New Roman" w:hAnsi="Times New Roman"/>
                <w:sz w:val="36"/>
                <w:szCs w:val="36"/>
              </w:rPr>
              <w:t>округа</w:t>
            </w:r>
          </w:p>
          <w:p w:rsidR="00401FC6" w:rsidRPr="00401FC6" w:rsidRDefault="00401FC6" w:rsidP="00401FC6">
            <w:pPr>
              <w:jc w:val="center"/>
              <w:rPr>
                <w:b/>
                <w:sz w:val="36"/>
                <w:szCs w:val="36"/>
              </w:rPr>
            </w:pPr>
            <w:r w:rsidRPr="00401FC6">
              <w:rPr>
                <w:b/>
                <w:sz w:val="36"/>
                <w:szCs w:val="36"/>
              </w:rPr>
              <w:t>Нижегородской области</w:t>
            </w:r>
          </w:p>
          <w:p w:rsidR="007D1C58" w:rsidRDefault="007D1C58" w:rsidP="00401FC6">
            <w:pPr>
              <w:jc w:val="center"/>
            </w:pPr>
          </w:p>
          <w:p w:rsidR="007D1C58" w:rsidRPr="00401FC6" w:rsidRDefault="007D1C58" w:rsidP="00401FC6">
            <w:pPr>
              <w:pStyle w:val="2"/>
              <w:rPr>
                <w:rFonts w:ascii="Times New Roman" w:hAnsi="Times New Roman"/>
                <w:b w:val="0"/>
              </w:rPr>
            </w:pPr>
            <w:r w:rsidRPr="00401FC6">
              <w:rPr>
                <w:rFonts w:ascii="Times New Roman" w:hAnsi="Times New Roman"/>
                <w:b w:val="0"/>
              </w:rPr>
              <w:t>П</w:t>
            </w:r>
            <w:r w:rsidR="00401FC6" w:rsidRPr="00401FC6">
              <w:rPr>
                <w:rFonts w:ascii="Times New Roman" w:hAnsi="Times New Roman"/>
                <w:b w:val="0"/>
              </w:rPr>
              <w:t xml:space="preserve"> </w:t>
            </w:r>
            <w:r w:rsidRPr="00401FC6">
              <w:rPr>
                <w:rFonts w:ascii="Times New Roman" w:hAnsi="Times New Roman"/>
                <w:b w:val="0"/>
              </w:rPr>
              <w:t>О</w:t>
            </w:r>
            <w:r w:rsidR="00401FC6" w:rsidRPr="00401FC6">
              <w:rPr>
                <w:rFonts w:ascii="Times New Roman" w:hAnsi="Times New Roman"/>
                <w:b w:val="0"/>
              </w:rPr>
              <w:t xml:space="preserve"> </w:t>
            </w:r>
            <w:r w:rsidRPr="00401FC6">
              <w:rPr>
                <w:rFonts w:ascii="Times New Roman" w:hAnsi="Times New Roman"/>
                <w:b w:val="0"/>
              </w:rPr>
              <w:t>С</w:t>
            </w:r>
            <w:r w:rsidR="00401FC6" w:rsidRPr="00401FC6">
              <w:rPr>
                <w:rFonts w:ascii="Times New Roman" w:hAnsi="Times New Roman"/>
                <w:b w:val="0"/>
              </w:rPr>
              <w:t xml:space="preserve"> </w:t>
            </w:r>
            <w:r w:rsidRPr="00401FC6">
              <w:rPr>
                <w:rFonts w:ascii="Times New Roman" w:hAnsi="Times New Roman"/>
                <w:b w:val="0"/>
              </w:rPr>
              <w:t>Т</w:t>
            </w:r>
            <w:r w:rsidR="00401FC6" w:rsidRPr="00401FC6">
              <w:rPr>
                <w:rFonts w:ascii="Times New Roman" w:hAnsi="Times New Roman"/>
                <w:b w:val="0"/>
              </w:rPr>
              <w:t xml:space="preserve"> </w:t>
            </w:r>
            <w:r w:rsidRPr="00401FC6">
              <w:rPr>
                <w:rFonts w:ascii="Times New Roman" w:hAnsi="Times New Roman"/>
                <w:b w:val="0"/>
              </w:rPr>
              <w:t>А</w:t>
            </w:r>
            <w:r w:rsidR="00401FC6" w:rsidRPr="00401FC6">
              <w:rPr>
                <w:rFonts w:ascii="Times New Roman" w:hAnsi="Times New Roman"/>
                <w:b w:val="0"/>
              </w:rPr>
              <w:t xml:space="preserve"> </w:t>
            </w:r>
            <w:r w:rsidRPr="00401FC6">
              <w:rPr>
                <w:rFonts w:ascii="Times New Roman" w:hAnsi="Times New Roman"/>
                <w:b w:val="0"/>
              </w:rPr>
              <w:t>Н</w:t>
            </w:r>
            <w:r w:rsidR="00401FC6" w:rsidRPr="00401FC6">
              <w:rPr>
                <w:rFonts w:ascii="Times New Roman" w:hAnsi="Times New Roman"/>
                <w:b w:val="0"/>
              </w:rPr>
              <w:t xml:space="preserve"> </w:t>
            </w:r>
            <w:r w:rsidRPr="00401FC6">
              <w:rPr>
                <w:rFonts w:ascii="Times New Roman" w:hAnsi="Times New Roman"/>
                <w:b w:val="0"/>
              </w:rPr>
              <w:t>О</w:t>
            </w:r>
            <w:r w:rsidR="00401FC6" w:rsidRPr="00401FC6">
              <w:rPr>
                <w:rFonts w:ascii="Times New Roman" w:hAnsi="Times New Roman"/>
                <w:b w:val="0"/>
              </w:rPr>
              <w:t xml:space="preserve"> </w:t>
            </w:r>
            <w:r w:rsidRPr="00401FC6">
              <w:rPr>
                <w:rFonts w:ascii="Times New Roman" w:hAnsi="Times New Roman"/>
                <w:b w:val="0"/>
              </w:rPr>
              <w:t>В</w:t>
            </w:r>
            <w:r w:rsidR="00401FC6" w:rsidRPr="00401FC6">
              <w:rPr>
                <w:rFonts w:ascii="Times New Roman" w:hAnsi="Times New Roman"/>
                <w:b w:val="0"/>
              </w:rPr>
              <w:t xml:space="preserve"> </w:t>
            </w:r>
            <w:r w:rsidRPr="00401FC6">
              <w:rPr>
                <w:rFonts w:ascii="Times New Roman" w:hAnsi="Times New Roman"/>
                <w:b w:val="0"/>
              </w:rPr>
              <w:t>Л</w:t>
            </w:r>
            <w:r w:rsidR="00401FC6" w:rsidRPr="00401FC6">
              <w:rPr>
                <w:rFonts w:ascii="Times New Roman" w:hAnsi="Times New Roman"/>
                <w:b w:val="0"/>
              </w:rPr>
              <w:t xml:space="preserve"> </w:t>
            </w:r>
            <w:r w:rsidRPr="00401FC6">
              <w:rPr>
                <w:rFonts w:ascii="Times New Roman" w:hAnsi="Times New Roman"/>
                <w:b w:val="0"/>
              </w:rPr>
              <w:t>Е</w:t>
            </w:r>
            <w:r w:rsidR="00401FC6" w:rsidRPr="00401FC6">
              <w:rPr>
                <w:rFonts w:ascii="Times New Roman" w:hAnsi="Times New Roman"/>
                <w:b w:val="0"/>
              </w:rPr>
              <w:t xml:space="preserve"> </w:t>
            </w:r>
            <w:r w:rsidRPr="00401FC6">
              <w:rPr>
                <w:rFonts w:ascii="Times New Roman" w:hAnsi="Times New Roman"/>
                <w:b w:val="0"/>
              </w:rPr>
              <w:t>Н</w:t>
            </w:r>
            <w:r w:rsidR="00401FC6" w:rsidRPr="00401FC6">
              <w:rPr>
                <w:rFonts w:ascii="Times New Roman" w:hAnsi="Times New Roman"/>
                <w:b w:val="0"/>
              </w:rPr>
              <w:t xml:space="preserve"> </w:t>
            </w:r>
            <w:r w:rsidRPr="00401FC6">
              <w:rPr>
                <w:rFonts w:ascii="Times New Roman" w:hAnsi="Times New Roman"/>
                <w:b w:val="0"/>
              </w:rPr>
              <w:t>И</w:t>
            </w:r>
            <w:r w:rsidR="00401FC6" w:rsidRPr="00401FC6">
              <w:rPr>
                <w:rFonts w:ascii="Times New Roman" w:hAnsi="Times New Roman"/>
                <w:b w:val="0"/>
              </w:rPr>
              <w:t xml:space="preserve"> </w:t>
            </w:r>
            <w:r w:rsidRPr="00401FC6">
              <w:rPr>
                <w:rFonts w:ascii="Times New Roman" w:hAnsi="Times New Roman"/>
                <w:b w:val="0"/>
              </w:rPr>
              <w:t>Е</w:t>
            </w:r>
          </w:p>
          <w:p w:rsidR="007D1C58" w:rsidRDefault="007D1C58">
            <w:pPr>
              <w:jc w:val="center"/>
              <w:rPr>
                <w:b/>
                <w:sz w:val="32"/>
              </w:rPr>
            </w:pPr>
          </w:p>
        </w:tc>
      </w:tr>
      <w:tr w:rsidR="007D1C58">
        <w:tblPrEx>
          <w:tblCellMar>
            <w:top w:w="0" w:type="dxa"/>
            <w:bottom w:w="0" w:type="dxa"/>
          </w:tblCellMar>
        </w:tblPrEx>
        <w:trPr>
          <w:cantSplit/>
        </w:trPr>
        <w:tc>
          <w:tcPr>
            <w:tcW w:w="5671" w:type="dxa"/>
            <w:tcBorders>
              <w:top w:val="nil"/>
              <w:left w:val="nil"/>
              <w:bottom w:val="nil"/>
              <w:right w:val="nil"/>
            </w:tcBorders>
          </w:tcPr>
          <w:p w:rsidR="007D1C58" w:rsidRPr="000B377F" w:rsidRDefault="004E2F13" w:rsidP="006176A7">
            <w:pPr>
              <w:rPr>
                <w:sz w:val="28"/>
                <w:szCs w:val="28"/>
              </w:rPr>
            </w:pPr>
            <w:r>
              <w:rPr>
                <w:sz w:val="28"/>
                <w:szCs w:val="28"/>
              </w:rPr>
              <w:t>_</w:t>
            </w:r>
            <w:r w:rsidR="00C8348E">
              <w:rPr>
                <w:sz w:val="28"/>
                <w:szCs w:val="28"/>
              </w:rPr>
              <w:t>07.09.2023 г.</w:t>
            </w:r>
            <w:r>
              <w:rPr>
                <w:sz w:val="28"/>
                <w:szCs w:val="28"/>
              </w:rPr>
              <w:t>_______________</w:t>
            </w:r>
          </w:p>
        </w:tc>
        <w:tc>
          <w:tcPr>
            <w:tcW w:w="4677" w:type="dxa"/>
            <w:tcBorders>
              <w:top w:val="nil"/>
              <w:left w:val="nil"/>
              <w:bottom w:val="nil"/>
              <w:right w:val="nil"/>
            </w:tcBorders>
          </w:tcPr>
          <w:p w:rsidR="007D1C58" w:rsidRPr="00E12E1F" w:rsidRDefault="007D1C58" w:rsidP="004E2F13">
            <w:pPr>
              <w:rPr>
                <w:sz w:val="28"/>
                <w:szCs w:val="28"/>
              </w:rPr>
            </w:pPr>
            <w:r w:rsidRPr="000B377F">
              <w:rPr>
                <w:rFonts w:ascii="Garamond" w:hAnsi="Garamond"/>
                <w:sz w:val="28"/>
                <w:szCs w:val="28"/>
              </w:rPr>
              <w:t xml:space="preserve">  </w:t>
            </w:r>
            <w:r w:rsidR="00A07E7A">
              <w:rPr>
                <w:rFonts w:ascii="Garamond" w:hAnsi="Garamond"/>
                <w:sz w:val="28"/>
                <w:szCs w:val="28"/>
              </w:rPr>
              <w:t xml:space="preserve">                             </w:t>
            </w:r>
            <w:r w:rsidR="00401FC6" w:rsidRPr="000B377F">
              <w:rPr>
                <w:rFonts w:ascii="Garamond" w:hAnsi="Garamond"/>
                <w:sz w:val="28"/>
                <w:szCs w:val="28"/>
              </w:rPr>
              <w:t xml:space="preserve">    </w:t>
            </w:r>
            <w:r w:rsidR="00A07E7A">
              <w:rPr>
                <w:sz w:val="28"/>
                <w:szCs w:val="28"/>
              </w:rPr>
              <w:t>№</w:t>
            </w:r>
            <w:r w:rsidR="00C8348E">
              <w:rPr>
                <w:sz w:val="28"/>
                <w:szCs w:val="28"/>
              </w:rPr>
              <w:t>1149</w:t>
            </w:r>
            <w:r w:rsidR="004E2F13">
              <w:rPr>
                <w:sz w:val="28"/>
                <w:szCs w:val="28"/>
              </w:rPr>
              <w:t>________</w:t>
            </w:r>
          </w:p>
        </w:tc>
      </w:tr>
    </w:tbl>
    <w:p w:rsidR="00F02CB6" w:rsidRDefault="00F02CB6"/>
    <w:p w:rsidR="00AD656F" w:rsidRDefault="00C76F24" w:rsidP="00AD656F">
      <w:pPr>
        <w:pStyle w:val="ae"/>
        <w:jc w:val="center"/>
        <w:rPr>
          <w:b/>
          <w:bCs/>
          <w:sz w:val="28"/>
          <w:szCs w:val="28"/>
        </w:rPr>
      </w:pPr>
      <w:r w:rsidRPr="00266565">
        <w:rPr>
          <w:b/>
          <w:bCs/>
          <w:sz w:val="28"/>
          <w:szCs w:val="28"/>
        </w:rPr>
        <w:t>О внесении изменений и дополнений</w:t>
      </w:r>
    </w:p>
    <w:p w:rsidR="00AD656F" w:rsidRDefault="00C76F24" w:rsidP="00AD656F">
      <w:pPr>
        <w:pStyle w:val="ae"/>
        <w:jc w:val="center"/>
        <w:rPr>
          <w:b/>
          <w:bCs/>
          <w:sz w:val="28"/>
          <w:szCs w:val="28"/>
        </w:rPr>
      </w:pPr>
      <w:r w:rsidRPr="00266565">
        <w:rPr>
          <w:b/>
          <w:bCs/>
          <w:sz w:val="28"/>
          <w:szCs w:val="28"/>
        </w:rPr>
        <w:t>в постановление  администрации Павловского муниципального округа Нижегородской области от 29</w:t>
      </w:r>
      <w:r w:rsidR="00AD656F">
        <w:rPr>
          <w:b/>
          <w:bCs/>
          <w:sz w:val="28"/>
          <w:szCs w:val="28"/>
        </w:rPr>
        <w:t xml:space="preserve"> </w:t>
      </w:r>
      <w:r w:rsidR="00AD656F" w:rsidRPr="000C043B">
        <w:rPr>
          <w:b/>
          <w:bCs/>
          <w:color w:val="auto"/>
          <w:sz w:val="28"/>
          <w:szCs w:val="28"/>
        </w:rPr>
        <w:t xml:space="preserve">июля </w:t>
      </w:r>
      <w:r w:rsidRPr="00266565">
        <w:rPr>
          <w:b/>
          <w:bCs/>
          <w:sz w:val="28"/>
          <w:szCs w:val="28"/>
        </w:rPr>
        <w:t>2021 г. № 73</w:t>
      </w:r>
      <w:r w:rsidR="00336E72">
        <w:rPr>
          <w:b/>
          <w:bCs/>
          <w:sz w:val="28"/>
          <w:szCs w:val="28"/>
        </w:rPr>
        <w:t>1</w:t>
      </w:r>
    </w:p>
    <w:p w:rsidR="00AD656F" w:rsidRDefault="00C76F24" w:rsidP="00AD656F">
      <w:pPr>
        <w:pStyle w:val="ae"/>
        <w:jc w:val="center"/>
        <w:rPr>
          <w:b/>
          <w:bCs/>
          <w:sz w:val="28"/>
          <w:szCs w:val="28"/>
        </w:rPr>
      </w:pPr>
      <w:r w:rsidRPr="00266565">
        <w:rPr>
          <w:b/>
          <w:bCs/>
          <w:sz w:val="28"/>
          <w:szCs w:val="28"/>
        </w:rPr>
        <w:t>«</w:t>
      </w:r>
      <w:r w:rsidR="00AD718F" w:rsidRPr="00266565">
        <w:rPr>
          <w:b/>
          <w:bCs/>
          <w:sz w:val="28"/>
          <w:szCs w:val="28"/>
        </w:rPr>
        <w:t>Об утверждении  По</w:t>
      </w:r>
      <w:r w:rsidR="00045D17">
        <w:rPr>
          <w:b/>
          <w:bCs/>
          <w:sz w:val="28"/>
          <w:szCs w:val="28"/>
        </w:rPr>
        <w:t>рядка обращения за получением компенсации части</w:t>
      </w:r>
      <w:r w:rsidR="00AD718F" w:rsidRPr="00266565">
        <w:rPr>
          <w:b/>
          <w:bCs/>
          <w:sz w:val="28"/>
          <w:szCs w:val="28"/>
        </w:rPr>
        <w:t xml:space="preserve"> родительской платы за присмотр и уход</w:t>
      </w:r>
      <w:r w:rsidRPr="00266565">
        <w:rPr>
          <w:b/>
          <w:bCs/>
          <w:sz w:val="28"/>
          <w:szCs w:val="28"/>
        </w:rPr>
        <w:t xml:space="preserve"> </w:t>
      </w:r>
      <w:r w:rsidR="00AD718F" w:rsidRPr="00266565">
        <w:rPr>
          <w:b/>
          <w:bCs/>
          <w:sz w:val="28"/>
          <w:szCs w:val="28"/>
        </w:rPr>
        <w:t>за детьми</w:t>
      </w:r>
    </w:p>
    <w:p w:rsidR="00AD718F" w:rsidRPr="00AD656F" w:rsidRDefault="00AD718F" w:rsidP="00045D17">
      <w:pPr>
        <w:pStyle w:val="ae"/>
        <w:jc w:val="center"/>
        <w:rPr>
          <w:b/>
          <w:bCs/>
          <w:sz w:val="28"/>
          <w:szCs w:val="28"/>
        </w:rPr>
      </w:pPr>
      <w:r w:rsidRPr="00266565">
        <w:rPr>
          <w:b/>
          <w:bCs/>
          <w:sz w:val="28"/>
          <w:szCs w:val="28"/>
        </w:rPr>
        <w:t xml:space="preserve">в </w:t>
      </w:r>
      <w:r w:rsidR="00045D17">
        <w:rPr>
          <w:b/>
          <w:bCs/>
          <w:sz w:val="28"/>
          <w:szCs w:val="28"/>
        </w:rPr>
        <w:t xml:space="preserve">образовательных </w:t>
      </w:r>
      <w:r w:rsidRPr="00266565">
        <w:rPr>
          <w:b/>
          <w:bCs/>
          <w:sz w:val="28"/>
          <w:szCs w:val="28"/>
        </w:rPr>
        <w:t xml:space="preserve">организациях, </w:t>
      </w:r>
      <w:r w:rsidR="00045D17">
        <w:rPr>
          <w:b/>
          <w:bCs/>
          <w:sz w:val="28"/>
          <w:szCs w:val="28"/>
        </w:rPr>
        <w:t>находящихся на территории Павловского муниципального округа Нижегородской области, реализующих</w:t>
      </w:r>
      <w:r w:rsidR="00C76F24" w:rsidRPr="00266565">
        <w:rPr>
          <w:b/>
          <w:bCs/>
          <w:sz w:val="28"/>
          <w:szCs w:val="28"/>
        </w:rPr>
        <w:t xml:space="preserve"> </w:t>
      </w:r>
      <w:r w:rsidRPr="00266565">
        <w:rPr>
          <w:b/>
          <w:bCs/>
          <w:sz w:val="28"/>
          <w:szCs w:val="28"/>
        </w:rPr>
        <w:t xml:space="preserve">образовательную </w:t>
      </w:r>
      <w:r w:rsidR="00045D17">
        <w:rPr>
          <w:b/>
          <w:bCs/>
          <w:sz w:val="28"/>
          <w:szCs w:val="28"/>
        </w:rPr>
        <w:t xml:space="preserve">программу </w:t>
      </w:r>
      <w:r w:rsidRPr="00266565">
        <w:rPr>
          <w:b/>
          <w:bCs/>
          <w:sz w:val="28"/>
          <w:szCs w:val="28"/>
        </w:rPr>
        <w:t>дошкольного образования</w:t>
      </w:r>
      <w:r w:rsidR="00045D17">
        <w:rPr>
          <w:b/>
          <w:bCs/>
          <w:sz w:val="28"/>
          <w:szCs w:val="28"/>
        </w:rPr>
        <w:t>, и порядок ее выплаты</w:t>
      </w:r>
      <w:r w:rsidR="00C76F24" w:rsidRPr="00266565">
        <w:rPr>
          <w:b/>
          <w:bCs/>
          <w:sz w:val="28"/>
          <w:szCs w:val="28"/>
        </w:rPr>
        <w:t>»</w:t>
      </w:r>
    </w:p>
    <w:p w:rsidR="00AD718F" w:rsidRPr="00904B4A" w:rsidRDefault="00AD718F" w:rsidP="00AD718F">
      <w:pPr>
        <w:pStyle w:val="af"/>
        <w:ind w:right="282"/>
        <w:rPr>
          <w:sz w:val="28"/>
          <w:szCs w:val="28"/>
        </w:rPr>
      </w:pPr>
    </w:p>
    <w:p w:rsidR="00D87057" w:rsidRPr="000C043B" w:rsidRDefault="00AD718F" w:rsidP="00AD656F">
      <w:pPr>
        <w:pStyle w:val="ae"/>
        <w:spacing w:line="276" w:lineRule="auto"/>
        <w:jc w:val="both"/>
        <w:rPr>
          <w:b/>
          <w:color w:val="auto"/>
          <w:sz w:val="28"/>
          <w:szCs w:val="28"/>
        </w:rPr>
      </w:pPr>
      <w:r>
        <w:rPr>
          <w:color w:val="auto"/>
          <w:sz w:val="28"/>
          <w:szCs w:val="28"/>
        </w:rPr>
        <w:t xml:space="preserve">        В соответствии </w:t>
      </w:r>
      <w:r w:rsidR="00BF4EC4">
        <w:rPr>
          <w:color w:val="auto"/>
          <w:sz w:val="28"/>
          <w:szCs w:val="28"/>
        </w:rPr>
        <w:t xml:space="preserve">с Федеральным </w:t>
      </w:r>
      <w:r>
        <w:rPr>
          <w:color w:val="auto"/>
          <w:sz w:val="28"/>
          <w:szCs w:val="28"/>
        </w:rPr>
        <w:t xml:space="preserve"> закон</w:t>
      </w:r>
      <w:r w:rsidR="00BF4EC4">
        <w:rPr>
          <w:color w:val="auto"/>
          <w:sz w:val="28"/>
          <w:szCs w:val="28"/>
        </w:rPr>
        <w:t>ом</w:t>
      </w:r>
      <w:r>
        <w:rPr>
          <w:color w:val="auto"/>
          <w:sz w:val="28"/>
          <w:szCs w:val="28"/>
        </w:rPr>
        <w:t xml:space="preserve"> от 29 декабря 2012 г. №</w:t>
      </w:r>
      <w:r w:rsidR="00874F62">
        <w:rPr>
          <w:color w:val="auto"/>
          <w:sz w:val="28"/>
          <w:szCs w:val="28"/>
        </w:rPr>
        <w:t xml:space="preserve"> </w:t>
      </w:r>
      <w:r>
        <w:rPr>
          <w:color w:val="auto"/>
          <w:sz w:val="28"/>
          <w:szCs w:val="28"/>
        </w:rPr>
        <w:t>273-ФЗ «Об образовании в Российской Федерации»,  Федеральным законом  от  6 октября 2003 г.  №</w:t>
      </w:r>
      <w:r w:rsidR="00744EF2">
        <w:rPr>
          <w:color w:val="auto"/>
          <w:sz w:val="28"/>
          <w:szCs w:val="28"/>
        </w:rPr>
        <w:t xml:space="preserve"> </w:t>
      </w:r>
      <w:r>
        <w:rPr>
          <w:color w:val="auto"/>
          <w:sz w:val="28"/>
          <w:szCs w:val="28"/>
        </w:rPr>
        <w:t xml:space="preserve">131-ФЗ «Об общих принципах организации местного самоуправления в Российской Федерации», </w:t>
      </w:r>
      <w:r w:rsidR="00802978">
        <w:rPr>
          <w:color w:val="auto"/>
          <w:sz w:val="28"/>
          <w:szCs w:val="28"/>
        </w:rPr>
        <w:t>п</w:t>
      </w:r>
      <w:r w:rsidR="00550873">
        <w:rPr>
          <w:color w:val="auto"/>
          <w:sz w:val="28"/>
          <w:szCs w:val="28"/>
        </w:rPr>
        <w:t xml:space="preserve">остановлением </w:t>
      </w:r>
      <w:r w:rsidR="00802978">
        <w:rPr>
          <w:color w:val="auto"/>
          <w:sz w:val="28"/>
          <w:szCs w:val="28"/>
        </w:rPr>
        <w:t>Правительства Российской Федерации</w:t>
      </w:r>
      <w:r w:rsidR="009B1D31">
        <w:rPr>
          <w:color w:val="auto"/>
          <w:sz w:val="28"/>
          <w:szCs w:val="28"/>
        </w:rPr>
        <w:t xml:space="preserve"> от 27 мая 2023 г.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AE22EB">
        <w:rPr>
          <w:color w:val="auto"/>
          <w:sz w:val="28"/>
          <w:szCs w:val="28"/>
        </w:rPr>
        <w:t xml:space="preserve">, </w:t>
      </w:r>
      <w:r>
        <w:rPr>
          <w:color w:val="auto"/>
          <w:sz w:val="28"/>
          <w:szCs w:val="28"/>
        </w:rPr>
        <w:t xml:space="preserve">Уставом </w:t>
      </w:r>
      <w:r w:rsidR="00B13905">
        <w:rPr>
          <w:color w:val="auto"/>
          <w:sz w:val="28"/>
          <w:szCs w:val="28"/>
        </w:rPr>
        <w:t xml:space="preserve">муниципального образования </w:t>
      </w:r>
      <w:r>
        <w:rPr>
          <w:color w:val="auto"/>
          <w:sz w:val="28"/>
          <w:szCs w:val="28"/>
        </w:rPr>
        <w:t>Павловск</w:t>
      </w:r>
      <w:r w:rsidR="0047378C">
        <w:rPr>
          <w:color w:val="auto"/>
          <w:sz w:val="28"/>
          <w:szCs w:val="28"/>
        </w:rPr>
        <w:t>ий</w:t>
      </w:r>
      <w:r>
        <w:rPr>
          <w:color w:val="auto"/>
          <w:sz w:val="28"/>
          <w:szCs w:val="28"/>
        </w:rPr>
        <w:t xml:space="preserve"> муниципальн</w:t>
      </w:r>
      <w:r w:rsidR="0047378C">
        <w:rPr>
          <w:color w:val="auto"/>
          <w:sz w:val="28"/>
          <w:szCs w:val="28"/>
        </w:rPr>
        <w:t xml:space="preserve">ый </w:t>
      </w:r>
      <w:r>
        <w:rPr>
          <w:color w:val="auto"/>
          <w:sz w:val="28"/>
          <w:szCs w:val="28"/>
        </w:rPr>
        <w:t>округ Нижегородской области</w:t>
      </w:r>
      <w:r w:rsidR="00BF4EC4">
        <w:rPr>
          <w:color w:val="auto"/>
          <w:sz w:val="28"/>
          <w:szCs w:val="28"/>
        </w:rPr>
        <w:t xml:space="preserve"> </w:t>
      </w:r>
      <w:r w:rsidR="00904A6F">
        <w:rPr>
          <w:color w:val="auto"/>
          <w:sz w:val="28"/>
          <w:szCs w:val="28"/>
        </w:rPr>
        <w:t>и в целях приведения нормативных правовых актов Павловского муниципального округа Нижегородской области</w:t>
      </w:r>
      <w:r w:rsidR="00904A6F" w:rsidRPr="000C043B">
        <w:rPr>
          <w:bCs/>
          <w:color w:val="auto"/>
          <w:sz w:val="28"/>
          <w:szCs w:val="28"/>
        </w:rPr>
        <w:t xml:space="preserve"> </w:t>
      </w:r>
      <w:r w:rsidR="00904A6F">
        <w:rPr>
          <w:bCs/>
          <w:color w:val="auto"/>
          <w:sz w:val="28"/>
          <w:szCs w:val="28"/>
        </w:rPr>
        <w:t xml:space="preserve">в соответствии с действующим законодательством Российской Федерации </w:t>
      </w:r>
      <w:r w:rsidR="00971925" w:rsidRPr="000C043B">
        <w:rPr>
          <w:bCs/>
          <w:color w:val="auto"/>
          <w:sz w:val="28"/>
          <w:szCs w:val="28"/>
        </w:rPr>
        <w:t>администрация Павловского муниципального округа Нижегородской области</w:t>
      </w:r>
      <w:r w:rsidR="00C6523E">
        <w:rPr>
          <w:bCs/>
          <w:color w:val="auto"/>
          <w:sz w:val="28"/>
          <w:szCs w:val="28"/>
        </w:rPr>
        <w:t xml:space="preserve"> </w:t>
      </w:r>
      <w:r w:rsidR="00AD656F" w:rsidRPr="000C043B">
        <w:rPr>
          <w:b/>
          <w:color w:val="auto"/>
          <w:sz w:val="28"/>
          <w:szCs w:val="28"/>
        </w:rPr>
        <w:t xml:space="preserve">    </w:t>
      </w:r>
      <w:r w:rsidRPr="000C043B">
        <w:rPr>
          <w:b/>
          <w:color w:val="auto"/>
          <w:sz w:val="28"/>
          <w:szCs w:val="28"/>
        </w:rPr>
        <w:t xml:space="preserve">п о с т а н о в л я </w:t>
      </w:r>
      <w:r w:rsidR="00971925" w:rsidRPr="000C043B">
        <w:rPr>
          <w:b/>
          <w:color w:val="auto"/>
          <w:sz w:val="28"/>
          <w:szCs w:val="28"/>
        </w:rPr>
        <w:t xml:space="preserve">е т </w:t>
      </w:r>
      <w:r w:rsidRPr="000C043B">
        <w:rPr>
          <w:b/>
          <w:color w:val="auto"/>
          <w:sz w:val="28"/>
          <w:szCs w:val="28"/>
        </w:rPr>
        <w:t>:</w:t>
      </w:r>
    </w:p>
    <w:p w:rsidR="00AD718F" w:rsidRDefault="00AD718F" w:rsidP="008A587D">
      <w:pPr>
        <w:pStyle w:val="ae"/>
        <w:spacing w:line="276" w:lineRule="auto"/>
        <w:ind w:firstLine="720"/>
        <w:jc w:val="both"/>
        <w:rPr>
          <w:bCs/>
          <w:color w:val="auto"/>
          <w:sz w:val="28"/>
          <w:szCs w:val="28"/>
        </w:rPr>
      </w:pPr>
      <w:r w:rsidRPr="000C043B">
        <w:rPr>
          <w:color w:val="auto"/>
          <w:sz w:val="28"/>
          <w:szCs w:val="28"/>
        </w:rPr>
        <w:t xml:space="preserve">1. </w:t>
      </w:r>
      <w:r w:rsidR="00266565" w:rsidRPr="000C043B">
        <w:rPr>
          <w:color w:val="auto"/>
          <w:sz w:val="28"/>
          <w:szCs w:val="28"/>
        </w:rPr>
        <w:t xml:space="preserve">Внести в </w:t>
      </w:r>
      <w:r w:rsidR="00AD656F" w:rsidRPr="000C043B">
        <w:rPr>
          <w:bCs/>
          <w:color w:val="auto"/>
          <w:sz w:val="28"/>
          <w:szCs w:val="28"/>
        </w:rPr>
        <w:t>постановление администрации Павловского муниципального  округа  Нижегородской  области  от  29 июля 2021 г.  №</w:t>
      </w:r>
      <w:r w:rsidR="00B26309">
        <w:rPr>
          <w:bCs/>
          <w:color w:val="auto"/>
          <w:sz w:val="28"/>
          <w:szCs w:val="28"/>
        </w:rPr>
        <w:t xml:space="preserve"> </w:t>
      </w:r>
      <w:r w:rsidR="00AD656F" w:rsidRPr="000C043B">
        <w:rPr>
          <w:bCs/>
          <w:color w:val="auto"/>
          <w:sz w:val="28"/>
          <w:szCs w:val="28"/>
        </w:rPr>
        <w:t>73</w:t>
      </w:r>
      <w:r w:rsidR="000F2BE9">
        <w:rPr>
          <w:bCs/>
          <w:color w:val="auto"/>
          <w:sz w:val="28"/>
          <w:szCs w:val="28"/>
        </w:rPr>
        <w:t>1</w:t>
      </w:r>
      <w:r w:rsidR="00AD656F" w:rsidRPr="000C043B">
        <w:rPr>
          <w:bCs/>
          <w:color w:val="auto"/>
          <w:sz w:val="28"/>
          <w:szCs w:val="28"/>
        </w:rPr>
        <w:t xml:space="preserve"> «Об утверждении </w:t>
      </w:r>
      <w:r w:rsidRPr="000C043B">
        <w:rPr>
          <w:color w:val="auto"/>
          <w:sz w:val="28"/>
          <w:szCs w:val="28"/>
        </w:rPr>
        <w:t>По</w:t>
      </w:r>
      <w:r w:rsidR="000F2BE9">
        <w:rPr>
          <w:color w:val="auto"/>
          <w:sz w:val="28"/>
          <w:szCs w:val="28"/>
        </w:rPr>
        <w:t>рядка обращения</w:t>
      </w:r>
      <w:r w:rsidRPr="000C043B">
        <w:rPr>
          <w:color w:val="auto"/>
          <w:sz w:val="28"/>
          <w:szCs w:val="28"/>
        </w:rPr>
        <w:t xml:space="preserve"> </w:t>
      </w:r>
      <w:r w:rsidR="000F2BE9">
        <w:rPr>
          <w:color w:val="auto"/>
          <w:sz w:val="28"/>
          <w:szCs w:val="28"/>
        </w:rPr>
        <w:t xml:space="preserve">за получением </w:t>
      </w:r>
      <w:r w:rsidRPr="000C043B">
        <w:rPr>
          <w:bCs/>
          <w:color w:val="auto"/>
          <w:sz w:val="28"/>
          <w:szCs w:val="28"/>
        </w:rPr>
        <w:t xml:space="preserve"> </w:t>
      </w:r>
      <w:r w:rsidR="000F2BE9">
        <w:rPr>
          <w:bCs/>
          <w:color w:val="auto"/>
          <w:sz w:val="28"/>
          <w:szCs w:val="28"/>
        </w:rPr>
        <w:t xml:space="preserve">компенсации части </w:t>
      </w:r>
      <w:r w:rsidRPr="000C043B">
        <w:rPr>
          <w:bCs/>
          <w:color w:val="auto"/>
          <w:sz w:val="28"/>
          <w:szCs w:val="28"/>
        </w:rPr>
        <w:t xml:space="preserve">родительской  платы  за  присмотр  и уход за детьми в </w:t>
      </w:r>
      <w:r w:rsidR="000F2BE9">
        <w:rPr>
          <w:bCs/>
          <w:color w:val="auto"/>
          <w:sz w:val="28"/>
          <w:szCs w:val="28"/>
        </w:rPr>
        <w:t xml:space="preserve">образовательных </w:t>
      </w:r>
      <w:r w:rsidRPr="000C043B">
        <w:rPr>
          <w:bCs/>
          <w:color w:val="auto"/>
          <w:sz w:val="28"/>
          <w:szCs w:val="28"/>
        </w:rPr>
        <w:t xml:space="preserve">организациях, </w:t>
      </w:r>
      <w:r w:rsidR="000F2BE9">
        <w:rPr>
          <w:bCs/>
          <w:color w:val="auto"/>
          <w:sz w:val="28"/>
          <w:szCs w:val="28"/>
        </w:rPr>
        <w:t xml:space="preserve">находящихся на территории Павловского </w:t>
      </w:r>
      <w:r w:rsidR="000F2BE9">
        <w:rPr>
          <w:color w:val="auto"/>
          <w:sz w:val="28"/>
          <w:szCs w:val="28"/>
        </w:rPr>
        <w:t>муниципального округа Нижегородской области, реализующих</w:t>
      </w:r>
      <w:r w:rsidRPr="000C043B">
        <w:rPr>
          <w:bCs/>
          <w:color w:val="auto"/>
          <w:sz w:val="28"/>
          <w:szCs w:val="28"/>
        </w:rPr>
        <w:t xml:space="preserve"> образовательную программ</w:t>
      </w:r>
      <w:r w:rsidR="000F2BE9">
        <w:rPr>
          <w:bCs/>
          <w:color w:val="auto"/>
          <w:sz w:val="28"/>
          <w:szCs w:val="28"/>
        </w:rPr>
        <w:t>у</w:t>
      </w:r>
      <w:r w:rsidRPr="000C043B">
        <w:rPr>
          <w:bCs/>
          <w:color w:val="auto"/>
          <w:sz w:val="28"/>
          <w:szCs w:val="28"/>
        </w:rPr>
        <w:t xml:space="preserve"> дошкольного образования</w:t>
      </w:r>
      <w:r w:rsidR="000F2BE9">
        <w:rPr>
          <w:bCs/>
          <w:color w:val="auto"/>
          <w:sz w:val="28"/>
          <w:szCs w:val="28"/>
        </w:rPr>
        <w:t>, и порядок ее выплаты</w:t>
      </w:r>
      <w:r w:rsidR="00AD656F" w:rsidRPr="000C043B">
        <w:rPr>
          <w:bCs/>
          <w:color w:val="auto"/>
          <w:sz w:val="28"/>
          <w:szCs w:val="28"/>
        </w:rPr>
        <w:t>» (далее</w:t>
      </w:r>
      <w:r w:rsidR="00B37A7D">
        <w:rPr>
          <w:bCs/>
          <w:color w:val="auto"/>
          <w:sz w:val="28"/>
          <w:szCs w:val="28"/>
        </w:rPr>
        <w:t xml:space="preserve"> </w:t>
      </w:r>
      <w:r w:rsidR="00AD656F" w:rsidRPr="000C043B">
        <w:rPr>
          <w:bCs/>
          <w:color w:val="auto"/>
          <w:sz w:val="28"/>
          <w:szCs w:val="28"/>
        </w:rPr>
        <w:t xml:space="preserve">- </w:t>
      </w:r>
      <w:r w:rsidR="00B92C11">
        <w:rPr>
          <w:bCs/>
          <w:color w:val="auto"/>
          <w:sz w:val="28"/>
          <w:szCs w:val="28"/>
        </w:rPr>
        <w:t>п</w:t>
      </w:r>
      <w:r w:rsidR="00AD656F" w:rsidRPr="000C043B">
        <w:rPr>
          <w:bCs/>
          <w:color w:val="auto"/>
          <w:sz w:val="28"/>
          <w:szCs w:val="28"/>
        </w:rPr>
        <w:t xml:space="preserve">остановление) </w:t>
      </w:r>
      <w:r w:rsidR="00971925" w:rsidRPr="000C043B">
        <w:rPr>
          <w:bCs/>
          <w:color w:val="auto"/>
          <w:sz w:val="28"/>
          <w:szCs w:val="28"/>
        </w:rPr>
        <w:t xml:space="preserve"> </w:t>
      </w:r>
      <w:r w:rsidR="00204BD7" w:rsidRPr="000C043B">
        <w:rPr>
          <w:bCs/>
          <w:color w:val="auto"/>
          <w:sz w:val="28"/>
          <w:szCs w:val="28"/>
        </w:rPr>
        <w:t xml:space="preserve">следующие </w:t>
      </w:r>
      <w:r w:rsidR="00B94177">
        <w:rPr>
          <w:bCs/>
          <w:color w:val="auto"/>
          <w:sz w:val="28"/>
          <w:szCs w:val="28"/>
        </w:rPr>
        <w:t>изменения</w:t>
      </w:r>
      <w:r w:rsidR="00EE2EAE">
        <w:rPr>
          <w:bCs/>
          <w:color w:val="auto"/>
          <w:sz w:val="28"/>
          <w:szCs w:val="28"/>
        </w:rPr>
        <w:t xml:space="preserve"> и дополнения</w:t>
      </w:r>
      <w:r w:rsidR="00204BD7" w:rsidRPr="000C043B">
        <w:rPr>
          <w:bCs/>
          <w:color w:val="auto"/>
          <w:sz w:val="28"/>
          <w:szCs w:val="28"/>
        </w:rPr>
        <w:t>:</w:t>
      </w:r>
    </w:p>
    <w:p w:rsidR="00213F33" w:rsidRPr="000C043B" w:rsidRDefault="00213F33" w:rsidP="008A587D">
      <w:pPr>
        <w:pStyle w:val="ae"/>
        <w:spacing w:line="276" w:lineRule="auto"/>
        <w:ind w:firstLine="720"/>
        <w:jc w:val="both"/>
        <w:rPr>
          <w:bCs/>
          <w:color w:val="auto"/>
          <w:sz w:val="28"/>
          <w:szCs w:val="28"/>
        </w:rPr>
      </w:pPr>
    </w:p>
    <w:p w:rsidR="00E15D89" w:rsidRPr="00510016" w:rsidRDefault="00E15D89" w:rsidP="008A587D">
      <w:pPr>
        <w:pStyle w:val="ae"/>
        <w:spacing w:line="276" w:lineRule="auto"/>
        <w:ind w:firstLine="720"/>
        <w:jc w:val="both"/>
        <w:rPr>
          <w:bCs/>
          <w:color w:val="auto"/>
          <w:sz w:val="28"/>
          <w:szCs w:val="28"/>
        </w:rPr>
      </w:pPr>
      <w:r w:rsidRPr="00510016">
        <w:rPr>
          <w:bCs/>
          <w:color w:val="auto"/>
          <w:sz w:val="28"/>
          <w:szCs w:val="28"/>
        </w:rPr>
        <w:t xml:space="preserve">1.1. </w:t>
      </w:r>
      <w:r w:rsidR="00B92C11">
        <w:rPr>
          <w:bCs/>
          <w:color w:val="auto"/>
          <w:sz w:val="28"/>
          <w:szCs w:val="28"/>
        </w:rPr>
        <w:t>П</w:t>
      </w:r>
      <w:r w:rsidR="00A37B1F">
        <w:rPr>
          <w:bCs/>
          <w:color w:val="auto"/>
          <w:sz w:val="28"/>
          <w:szCs w:val="28"/>
        </w:rPr>
        <w:t>ункт 5</w:t>
      </w:r>
      <w:r w:rsidR="003F6671" w:rsidRPr="00510016">
        <w:rPr>
          <w:bCs/>
          <w:color w:val="auto"/>
          <w:sz w:val="28"/>
          <w:szCs w:val="28"/>
        </w:rPr>
        <w:t xml:space="preserve"> </w:t>
      </w:r>
      <w:r w:rsidR="00B92C11">
        <w:rPr>
          <w:bCs/>
          <w:color w:val="auto"/>
          <w:sz w:val="28"/>
          <w:szCs w:val="28"/>
        </w:rPr>
        <w:t>постановления изменить</w:t>
      </w:r>
      <w:r w:rsidR="00A37B1F">
        <w:rPr>
          <w:bCs/>
          <w:color w:val="auto"/>
          <w:sz w:val="28"/>
          <w:szCs w:val="28"/>
        </w:rPr>
        <w:t>, изложив в следующей редакции</w:t>
      </w:r>
      <w:r w:rsidR="003F6671" w:rsidRPr="00510016">
        <w:rPr>
          <w:bCs/>
          <w:color w:val="auto"/>
          <w:sz w:val="28"/>
          <w:szCs w:val="28"/>
        </w:rPr>
        <w:t>:</w:t>
      </w:r>
    </w:p>
    <w:p w:rsidR="00B95E77" w:rsidRPr="008C4014" w:rsidRDefault="007F3423" w:rsidP="00B57E9A">
      <w:pPr>
        <w:spacing w:line="276" w:lineRule="auto"/>
        <w:ind w:left="-57" w:firstLine="720"/>
        <w:jc w:val="both"/>
        <w:rPr>
          <w:sz w:val="28"/>
          <w:szCs w:val="28"/>
        </w:rPr>
      </w:pPr>
      <w:r>
        <w:rPr>
          <w:bCs/>
          <w:sz w:val="28"/>
          <w:szCs w:val="28"/>
        </w:rPr>
        <w:t xml:space="preserve"> </w:t>
      </w:r>
      <w:r w:rsidR="003F6671">
        <w:rPr>
          <w:bCs/>
          <w:sz w:val="28"/>
          <w:szCs w:val="28"/>
        </w:rPr>
        <w:t>«</w:t>
      </w:r>
      <w:r w:rsidR="001C38BB">
        <w:rPr>
          <w:bCs/>
          <w:sz w:val="28"/>
          <w:szCs w:val="28"/>
        </w:rPr>
        <w:t xml:space="preserve"> </w:t>
      </w:r>
      <w:r w:rsidR="00DE7144">
        <w:rPr>
          <w:bCs/>
          <w:sz w:val="28"/>
          <w:szCs w:val="28"/>
        </w:rPr>
        <w:t>5</w:t>
      </w:r>
      <w:r w:rsidR="00E824B4">
        <w:rPr>
          <w:bCs/>
          <w:sz w:val="28"/>
          <w:szCs w:val="28"/>
        </w:rPr>
        <w:t>.</w:t>
      </w:r>
      <w:r w:rsidR="00B92C11">
        <w:rPr>
          <w:bCs/>
          <w:sz w:val="28"/>
          <w:szCs w:val="28"/>
        </w:rPr>
        <w:t xml:space="preserve"> </w:t>
      </w:r>
      <w:r w:rsidR="00B95E77" w:rsidRPr="008C4014">
        <w:rPr>
          <w:sz w:val="28"/>
          <w:szCs w:val="28"/>
        </w:rPr>
        <w:t xml:space="preserve">Для получения компенсации родительской платы родитель (законный представитель) представляет в муниципальную образовательную организацию </w:t>
      </w:r>
      <w:r w:rsidR="00D61F5A">
        <w:rPr>
          <w:sz w:val="28"/>
          <w:szCs w:val="28"/>
        </w:rPr>
        <w:t xml:space="preserve">или в Муниципальное казенное учреждение «Централизованная бухгалтерия образования» </w:t>
      </w:r>
      <w:r w:rsidR="001C38BB">
        <w:rPr>
          <w:sz w:val="28"/>
          <w:szCs w:val="28"/>
        </w:rPr>
        <w:t xml:space="preserve">(уполномоченные органы) </w:t>
      </w:r>
      <w:r w:rsidR="00B95E77" w:rsidRPr="008C4014">
        <w:rPr>
          <w:sz w:val="28"/>
          <w:szCs w:val="28"/>
        </w:rPr>
        <w:t>следующие документы:</w:t>
      </w:r>
    </w:p>
    <w:p w:rsidR="00B95E77" w:rsidRPr="008C4014" w:rsidRDefault="00B95E77" w:rsidP="00B57E9A">
      <w:pPr>
        <w:spacing w:line="276" w:lineRule="auto"/>
        <w:ind w:firstLine="720"/>
        <w:jc w:val="both"/>
        <w:rPr>
          <w:sz w:val="28"/>
          <w:szCs w:val="28"/>
        </w:rPr>
      </w:pPr>
      <w:bookmarkStart w:id="1" w:name="sub_251"/>
      <w:r w:rsidRPr="008C4014">
        <w:rPr>
          <w:sz w:val="28"/>
          <w:szCs w:val="28"/>
        </w:rPr>
        <w:t xml:space="preserve">1) заявление </w:t>
      </w:r>
      <w:r w:rsidR="00BB7D91">
        <w:rPr>
          <w:sz w:val="28"/>
          <w:szCs w:val="28"/>
        </w:rPr>
        <w:t xml:space="preserve">по </w:t>
      </w:r>
      <w:r w:rsidRPr="008C4014">
        <w:rPr>
          <w:sz w:val="28"/>
          <w:szCs w:val="28"/>
        </w:rPr>
        <w:t>форме</w:t>
      </w:r>
      <w:r w:rsidR="00BB7D91">
        <w:rPr>
          <w:sz w:val="28"/>
          <w:szCs w:val="28"/>
        </w:rPr>
        <w:t xml:space="preserve">, установленной </w:t>
      </w:r>
      <w:r w:rsidR="00B43033">
        <w:rPr>
          <w:sz w:val="28"/>
          <w:szCs w:val="28"/>
        </w:rPr>
        <w:t xml:space="preserve">соответствующим административным регламентом предоставления муниципальной услуги </w:t>
      </w:r>
      <w:r w:rsidR="00F720A4">
        <w:rPr>
          <w:sz w:val="28"/>
          <w:szCs w:val="28"/>
        </w:rPr>
        <w:t>по в</w:t>
      </w:r>
      <w:r w:rsidR="00B43033">
        <w:rPr>
          <w:sz w:val="28"/>
          <w:szCs w:val="28"/>
        </w:rPr>
        <w:t>ыплат</w:t>
      </w:r>
      <w:r w:rsidR="00F720A4">
        <w:rPr>
          <w:sz w:val="28"/>
          <w:szCs w:val="28"/>
        </w:rPr>
        <w:t>е</w:t>
      </w:r>
      <w:r w:rsidR="00B43033">
        <w:rPr>
          <w:sz w:val="28"/>
          <w:szCs w:val="28"/>
        </w:rPr>
        <w:t xml:space="preserve"> компенсации части родительской платы за </w:t>
      </w:r>
      <w:r w:rsidR="00F720A4">
        <w:rPr>
          <w:sz w:val="28"/>
          <w:szCs w:val="28"/>
        </w:rPr>
        <w:t>присмотр и уход за детьми в муниципальных образовательных организациях</w:t>
      </w:r>
      <w:r w:rsidRPr="008C4014">
        <w:rPr>
          <w:sz w:val="28"/>
          <w:szCs w:val="28"/>
        </w:rPr>
        <w:t>;</w:t>
      </w:r>
    </w:p>
    <w:p w:rsidR="00B95E77" w:rsidRPr="008C4014" w:rsidRDefault="00B95E77" w:rsidP="00B57E9A">
      <w:pPr>
        <w:spacing w:line="276" w:lineRule="auto"/>
        <w:ind w:firstLine="720"/>
        <w:jc w:val="both"/>
        <w:rPr>
          <w:sz w:val="28"/>
          <w:szCs w:val="28"/>
        </w:rPr>
      </w:pPr>
      <w:bookmarkStart w:id="2" w:name="sub_252"/>
      <w:bookmarkEnd w:id="1"/>
      <w:r w:rsidRPr="008C4014">
        <w:rPr>
          <w:sz w:val="28"/>
          <w:szCs w:val="28"/>
        </w:rPr>
        <w:t>2)</w:t>
      </w:r>
      <w:r w:rsidR="0041598E">
        <w:rPr>
          <w:sz w:val="28"/>
          <w:szCs w:val="28"/>
        </w:rPr>
        <w:t xml:space="preserve"> документ, удостоверяющий личность заявителя (при личном обращении)</w:t>
      </w:r>
      <w:r w:rsidRPr="008C4014">
        <w:rPr>
          <w:sz w:val="28"/>
          <w:szCs w:val="28"/>
        </w:rPr>
        <w:t>;</w:t>
      </w:r>
    </w:p>
    <w:p w:rsidR="00B95E77" w:rsidRPr="008C4014" w:rsidRDefault="00B95E77" w:rsidP="00B57E9A">
      <w:pPr>
        <w:spacing w:line="276" w:lineRule="auto"/>
        <w:ind w:firstLine="720"/>
        <w:jc w:val="both"/>
        <w:rPr>
          <w:sz w:val="28"/>
          <w:szCs w:val="28"/>
        </w:rPr>
      </w:pPr>
      <w:bookmarkStart w:id="3" w:name="sub_253"/>
      <w:bookmarkEnd w:id="2"/>
      <w:r w:rsidRPr="008C4014">
        <w:rPr>
          <w:sz w:val="28"/>
          <w:szCs w:val="28"/>
        </w:rPr>
        <w:t>3)</w:t>
      </w:r>
      <w:r w:rsidR="00A050C3">
        <w:rPr>
          <w:sz w:val="28"/>
          <w:szCs w:val="28"/>
        </w:rPr>
        <w:t xml:space="preserve"> документ, подтверждающий, что заявитель является законным представителем ребенка (при личном обращении)</w:t>
      </w:r>
      <w:r w:rsidRPr="008C4014">
        <w:rPr>
          <w:sz w:val="28"/>
          <w:szCs w:val="28"/>
        </w:rPr>
        <w:t>;</w:t>
      </w:r>
    </w:p>
    <w:p w:rsidR="00B95E77" w:rsidRPr="008C4014" w:rsidRDefault="00B95E77" w:rsidP="00B57E9A">
      <w:pPr>
        <w:spacing w:line="276" w:lineRule="auto"/>
        <w:ind w:firstLine="720"/>
        <w:jc w:val="both"/>
        <w:rPr>
          <w:sz w:val="28"/>
          <w:szCs w:val="28"/>
        </w:rPr>
      </w:pPr>
      <w:bookmarkStart w:id="4" w:name="sub_254"/>
      <w:bookmarkEnd w:id="3"/>
      <w:r w:rsidRPr="008C4014">
        <w:rPr>
          <w:sz w:val="28"/>
          <w:szCs w:val="28"/>
        </w:rPr>
        <w:t>4)</w:t>
      </w:r>
      <w:r w:rsidR="00802F8C">
        <w:rPr>
          <w:sz w:val="28"/>
          <w:szCs w:val="28"/>
        </w:rPr>
        <w:t xml:space="preserve">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r w:rsidRPr="008C4014">
        <w:rPr>
          <w:sz w:val="28"/>
          <w:szCs w:val="28"/>
        </w:rPr>
        <w:t>;</w:t>
      </w:r>
    </w:p>
    <w:p w:rsidR="00B95E77" w:rsidRPr="005F1EB4" w:rsidRDefault="00B95E77" w:rsidP="00B57E9A">
      <w:pPr>
        <w:spacing w:line="276" w:lineRule="auto"/>
        <w:ind w:firstLine="720"/>
        <w:jc w:val="both"/>
        <w:rPr>
          <w:sz w:val="28"/>
          <w:szCs w:val="28"/>
        </w:rPr>
      </w:pPr>
      <w:bookmarkStart w:id="5" w:name="sub_255"/>
      <w:bookmarkEnd w:id="4"/>
      <w:r w:rsidRPr="005F1EB4">
        <w:rPr>
          <w:sz w:val="28"/>
          <w:szCs w:val="28"/>
        </w:rPr>
        <w:t xml:space="preserve">5) </w:t>
      </w:r>
      <w:r w:rsidR="00803D31" w:rsidRPr="005F1EB4">
        <w:rPr>
          <w:sz w:val="28"/>
          <w:szCs w:val="28"/>
        </w:rPr>
        <w:t xml:space="preserve">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 </w:t>
      </w:r>
    </w:p>
    <w:p w:rsidR="005F1EB4" w:rsidRDefault="00B95E77" w:rsidP="00B57E9A">
      <w:pPr>
        <w:spacing w:line="276" w:lineRule="auto"/>
        <w:ind w:firstLine="720"/>
        <w:jc w:val="both"/>
        <w:rPr>
          <w:color w:val="C00000"/>
          <w:sz w:val="28"/>
          <w:szCs w:val="28"/>
        </w:rPr>
      </w:pPr>
      <w:r w:rsidRPr="005F1EB4">
        <w:rPr>
          <w:sz w:val="28"/>
          <w:szCs w:val="28"/>
        </w:rPr>
        <w:t>6)</w:t>
      </w:r>
      <w:r w:rsidR="00803D31" w:rsidRPr="005F1EB4">
        <w:rPr>
          <w:sz w:val="28"/>
          <w:szCs w:val="28"/>
        </w:rPr>
        <w:t xml:space="preserve">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w:t>
      </w:r>
      <w:r w:rsidR="000B051C" w:rsidRPr="005F1EB4">
        <w:rPr>
          <w:sz w:val="28"/>
          <w:szCs w:val="28"/>
        </w:rPr>
        <w:t xml:space="preserve">образовательную программу дошкольного образования в организации, осуществляющей </w:t>
      </w:r>
      <w:r w:rsidR="004E1728" w:rsidRPr="005F1EB4">
        <w:rPr>
          <w:sz w:val="28"/>
          <w:szCs w:val="28"/>
        </w:rPr>
        <w:t>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«Об образовании в Российской Федерации»</w:t>
      </w:r>
      <w:r w:rsidR="00803D31" w:rsidRPr="005F1EB4">
        <w:rPr>
          <w:sz w:val="28"/>
          <w:szCs w:val="28"/>
        </w:rPr>
        <w:t>;</w:t>
      </w:r>
      <w:r w:rsidR="004E1728" w:rsidRPr="004E1728">
        <w:rPr>
          <w:color w:val="C00000"/>
          <w:sz w:val="28"/>
          <w:szCs w:val="28"/>
        </w:rPr>
        <w:t xml:space="preserve"> </w:t>
      </w:r>
    </w:p>
    <w:p w:rsidR="00B76365" w:rsidRDefault="00B76365" w:rsidP="00B57E9A">
      <w:pPr>
        <w:spacing w:line="276" w:lineRule="auto"/>
        <w:ind w:firstLine="720"/>
        <w:jc w:val="both"/>
        <w:rPr>
          <w:sz w:val="28"/>
          <w:szCs w:val="28"/>
        </w:rPr>
      </w:pPr>
      <w:r w:rsidRPr="00B76365">
        <w:rPr>
          <w:sz w:val="28"/>
          <w:szCs w:val="28"/>
        </w:rPr>
        <w:t xml:space="preserve">7) </w:t>
      </w:r>
      <w:r>
        <w:rPr>
          <w:sz w:val="28"/>
          <w:szCs w:val="28"/>
        </w:rPr>
        <w:t>согласие лиц, указанных в заявлении, на обработку их персональных данных (при личном обращении);</w:t>
      </w:r>
    </w:p>
    <w:p w:rsidR="00B76365" w:rsidRDefault="00B76365" w:rsidP="00B57E9A">
      <w:pPr>
        <w:spacing w:line="276" w:lineRule="auto"/>
        <w:ind w:firstLine="720"/>
        <w:jc w:val="both"/>
        <w:rPr>
          <w:sz w:val="28"/>
          <w:szCs w:val="28"/>
        </w:rPr>
      </w:pPr>
      <w:r>
        <w:rPr>
          <w:sz w:val="28"/>
          <w:szCs w:val="28"/>
        </w:rPr>
        <w:t xml:space="preserve">8) </w:t>
      </w:r>
      <w:r w:rsidR="0011351A">
        <w:rPr>
          <w:sz w:val="28"/>
          <w:szCs w:val="28"/>
        </w:rPr>
        <w:t>документы, подтверждающие сведения о регистрации брака, выданные компетентными органами иностранных государств, и перевод на русский язык</w:t>
      </w:r>
      <w:r w:rsidR="00294F6C">
        <w:rPr>
          <w:sz w:val="28"/>
          <w:szCs w:val="28"/>
        </w:rPr>
        <w:t xml:space="preserve"> (если брак зарегистрирован на территории иностранного государства);</w:t>
      </w:r>
    </w:p>
    <w:p w:rsidR="00294F6C" w:rsidRPr="00B76365" w:rsidRDefault="00294F6C" w:rsidP="00B57E9A">
      <w:pPr>
        <w:spacing w:line="276" w:lineRule="auto"/>
        <w:ind w:firstLine="720"/>
        <w:jc w:val="both"/>
        <w:rPr>
          <w:sz w:val="28"/>
          <w:szCs w:val="28"/>
        </w:rPr>
      </w:pPr>
      <w:r>
        <w:rPr>
          <w:sz w:val="28"/>
          <w:szCs w:val="28"/>
        </w:rPr>
        <w:t>9)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bookmarkEnd w:id="5"/>
    <w:p w:rsidR="00B95E77" w:rsidRPr="008C4014" w:rsidRDefault="00B95E77" w:rsidP="00B57E9A">
      <w:pPr>
        <w:spacing w:line="276" w:lineRule="auto"/>
        <w:ind w:firstLine="720"/>
        <w:jc w:val="both"/>
        <w:rPr>
          <w:sz w:val="28"/>
          <w:szCs w:val="28"/>
        </w:rPr>
      </w:pPr>
      <w:r w:rsidRPr="008C4014">
        <w:rPr>
          <w:sz w:val="28"/>
          <w:szCs w:val="28"/>
        </w:rPr>
        <w:t xml:space="preserve">Документы, указанные в настоящем пункте, подаются ежегодно в срок до 20 января. При возникновении в течение года права на получение компенсации </w:t>
      </w:r>
      <w:r w:rsidRPr="008C4014">
        <w:rPr>
          <w:sz w:val="28"/>
          <w:szCs w:val="28"/>
        </w:rPr>
        <w:lastRenderedPageBreak/>
        <w:t>документы, указанные в настоящем пункте, подаются в любое время с момента возникновения права.</w:t>
      </w:r>
      <w:r w:rsidR="00106598">
        <w:rPr>
          <w:sz w:val="28"/>
          <w:szCs w:val="28"/>
        </w:rPr>
        <w:t>».</w:t>
      </w:r>
    </w:p>
    <w:p w:rsidR="007008F1" w:rsidRDefault="008C4CF6" w:rsidP="00DE7144">
      <w:pPr>
        <w:pStyle w:val="ae"/>
        <w:spacing w:line="276" w:lineRule="auto"/>
        <w:jc w:val="both"/>
        <w:rPr>
          <w:bCs/>
          <w:color w:val="auto"/>
          <w:sz w:val="28"/>
          <w:szCs w:val="28"/>
        </w:rPr>
      </w:pPr>
      <w:r>
        <w:rPr>
          <w:bCs/>
          <w:color w:val="auto"/>
          <w:sz w:val="28"/>
          <w:szCs w:val="28"/>
        </w:rPr>
        <w:t xml:space="preserve">         1.2. </w:t>
      </w:r>
      <w:r w:rsidR="008237C6">
        <w:rPr>
          <w:bCs/>
          <w:color w:val="auto"/>
          <w:sz w:val="28"/>
          <w:szCs w:val="28"/>
        </w:rPr>
        <w:t>П</w:t>
      </w:r>
      <w:r w:rsidR="001C38BB">
        <w:rPr>
          <w:bCs/>
          <w:color w:val="auto"/>
          <w:sz w:val="28"/>
          <w:szCs w:val="28"/>
        </w:rPr>
        <w:t xml:space="preserve">ункт 9 постановления изменить, изложив в следующей редакции: </w:t>
      </w:r>
    </w:p>
    <w:p w:rsidR="008237C6" w:rsidRDefault="001C38BB" w:rsidP="00DE7144">
      <w:pPr>
        <w:pStyle w:val="ae"/>
        <w:spacing w:line="276" w:lineRule="auto"/>
        <w:jc w:val="both"/>
        <w:rPr>
          <w:bCs/>
          <w:color w:val="auto"/>
          <w:sz w:val="28"/>
          <w:szCs w:val="28"/>
        </w:rPr>
      </w:pPr>
      <w:r>
        <w:rPr>
          <w:bCs/>
          <w:color w:val="auto"/>
          <w:sz w:val="28"/>
          <w:szCs w:val="28"/>
        </w:rPr>
        <w:t xml:space="preserve">         « 9. Заявление подлежит регистрации в уполномоченном органе в течение 1 рабочего дня со дня получения заявления от заявителя и документов, необходимых для </w:t>
      </w:r>
      <w:r w:rsidR="00FD5671">
        <w:rPr>
          <w:bCs/>
          <w:color w:val="auto"/>
          <w:sz w:val="28"/>
          <w:szCs w:val="28"/>
        </w:rPr>
        <w:t>назначения</w:t>
      </w:r>
      <w:r w:rsidR="009708B8">
        <w:rPr>
          <w:bCs/>
          <w:color w:val="auto"/>
          <w:sz w:val="28"/>
          <w:szCs w:val="28"/>
        </w:rPr>
        <w:t xml:space="preserve"> компенсации части родительской платы.</w:t>
      </w:r>
    </w:p>
    <w:p w:rsidR="00264848" w:rsidRDefault="008237C6" w:rsidP="00DE7144">
      <w:pPr>
        <w:pStyle w:val="ae"/>
        <w:spacing w:line="276" w:lineRule="auto"/>
        <w:jc w:val="both"/>
        <w:rPr>
          <w:bCs/>
          <w:color w:val="auto"/>
          <w:sz w:val="28"/>
          <w:szCs w:val="28"/>
        </w:rPr>
      </w:pPr>
      <w:r>
        <w:rPr>
          <w:bCs/>
          <w:color w:val="auto"/>
          <w:sz w:val="28"/>
          <w:szCs w:val="28"/>
        </w:rPr>
        <w:t xml:space="preserve">         Родитель (законный представитель) </w:t>
      </w:r>
      <w:r w:rsidR="00264848">
        <w:rPr>
          <w:bCs/>
          <w:color w:val="auto"/>
          <w:sz w:val="28"/>
          <w:szCs w:val="28"/>
        </w:rPr>
        <w:t>несет персональную ответственность за достоверность сведений, содержащихся в представленных документах.</w:t>
      </w:r>
    </w:p>
    <w:p w:rsidR="00264848" w:rsidRDefault="00264848" w:rsidP="00DE7144">
      <w:pPr>
        <w:pStyle w:val="ae"/>
        <w:spacing w:line="276" w:lineRule="auto"/>
        <w:jc w:val="both"/>
        <w:rPr>
          <w:bCs/>
          <w:color w:val="auto"/>
          <w:sz w:val="28"/>
          <w:szCs w:val="28"/>
        </w:rPr>
      </w:pPr>
      <w:r>
        <w:rPr>
          <w:bCs/>
          <w:color w:val="auto"/>
          <w:sz w:val="28"/>
          <w:szCs w:val="28"/>
        </w:rPr>
        <w:t xml:space="preserve">         На основании представленных документов, указанных в пункте 5 настоящего Порядка, формируется выплатное дело.</w:t>
      </w:r>
    </w:p>
    <w:p w:rsidR="00264848" w:rsidRDefault="00264848" w:rsidP="00DE7144">
      <w:pPr>
        <w:pStyle w:val="ae"/>
        <w:spacing w:line="276" w:lineRule="auto"/>
        <w:jc w:val="both"/>
        <w:rPr>
          <w:bCs/>
          <w:color w:val="auto"/>
          <w:sz w:val="28"/>
          <w:szCs w:val="28"/>
        </w:rPr>
      </w:pPr>
      <w:r>
        <w:rPr>
          <w:bCs/>
          <w:color w:val="auto"/>
          <w:sz w:val="28"/>
          <w:szCs w:val="28"/>
        </w:rPr>
        <w:t xml:space="preserve">         Сформированные выплатные дела специалист образовательной организации в течение </w:t>
      </w:r>
      <w:r w:rsidR="005834F4">
        <w:rPr>
          <w:bCs/>
          <w:color w:val="auto"/>
          <w:sz w:val="28"/>
          <w:szCs w:val="28"/>
        </w:rPr>
        <w:t xml:space="preserve">одного </w:t>
      </w:r>
      <w:r>
        <w:rPr>
          <w:bCs/>
          <w:color w:val="auto"/>
          <w:sz w:val="28"/>
          <w:szCs w:val="28"/>
        </w:rPr>
        <w:t>рабоч</w:t>
      </w:r>
      <w:r w:rsidR="005834F4">
        <w:rPr>
          <w:bCs/>
          <w:color w:val="auto"/>
          <w:sz w:val="28"/>
          <w:szCs w:val="28"/>
        </w:rPr>
        <w:t>его</w:t>
      </w:r>
      <w:r>
        <w:rPr>
          <w:bCs/>
          <w:color w:val="auto"/>
          <w:sz w:val="28"/>
          <w:szCs w:val="28"/>
        </w:rPr>
        <w:t xml:space="preserve"> дн</w:t>
      </w:r>
      <w:r w:rsidR="005834F4">
        <w:rPr>
          <w:bCs/>
          <w:color w:val="auto"/>
          <w:sz w:val="28"/>
          <w:szCs w:val="28"/>
        </w:rPr>
        <w:t>я со дня регистрации заявления</w:t>
      </w:r>
      <w:r>
        <w:rPr>
          <w:bCs/>
          <w:color w:val="auto"/>
          <w:sz w:val="28"/>
          <w:szCs w:val="28"/>
        </w:rPr>
        <w:t xml:space="preserve"> направляет в Муниципальное казенное учреждение «Централизованная бухгалтерия образования» (далее по тексту – МКУ ЦБО).</w:t>
      </w:r>
      <w:r w:rsidR="00725C55">
        <w:rPr>
          <w:bCs/>
          <w:color w:val="auto"/>
          <w:sz w:val="28"/>
          <w:szCs w:val="28"/>
        </w:rPr>
        <w:t xml:space="preserve"> </w:t>
      </w:r>
    </w:p>
    <w:p w:rsidR="004B4509" w:rsidRDefault="00264848" w:rsidP="00DE7144">
      <w:pPr>
        <w:pStyle w:val="ae"/>
        <w:spacing w:line="276" w:lineRule="auto"/>
        <w:jc w:val="both"/>
        <w:rPr>
          <w:bCs/>
          <w:color w:val="auto"/>
          <w:sz w:val="28"/>
          <w:szCs w:val="28"/>
        </w:rPr>
      </w:pPr>
      <w:r>
        <w:rPr>
          <w:bCs/>
          <w:color w:val="auto"/>
          <w:sz w:val="28"/>
          <w:szCs w:val="28"/>
        </w:rPr>
        <w:t xml:space="preserve">         Выплатное дело хранится в МКУ ЦБО, которое несет ответственность </w:t>
      </w:r>
      <w:r w:rsidR="003573C7">
        <w:rPr>
          <w:bCs/>
          <w:color w:val="auto"/>
          <w:sz w:val="28"/>
          <w:szCs w:val="28"/>
        </w:rPr>
        <w:t>з</w:t>
      </w:r>
      <w:r w:rsidR="00725C55">
        <w:rPr>
          <w:bCs/>
          <w:color w:val="auto"/>
          <w:sz w:val="28"/>
          <w:szCs w:val="28"/>
        </w:rPr>
        <w:t>а его сохранность.»</w:t>
      </w:r>
      <w:r w:rsidR="004B4509">
        <w:rPr>
          <w:bCs/>
          <w:color w:val="auto"/>
          <w:sz w:val="28"/>
          <w:szCs w:val="28"/>
        </w:rPr>
        <w:t>.</w:t>
      </w:r>
    </w:p>
    <w:p w:rsidR="00685527" w:rsidRDefault="00685527" w:rsidP="00DE7144">
      <w:pPr>
        <w:pStyle w:val="ae"/>
        <w:spacing w:line="276" w:lineRule="auto"/>
        <w:jc w:val="both"/>
        <w:rPr>
          <w:bCs/>
          <w:color w:val="auto"/>
          <w:sz w:val="28"/>
          <w:szCs w:val="28"/>
        </w:rPr>
      </w:pPr>
      <w:r>
        <w:rPr>
          <w:bCs/>
          <w:color w:val="auto"/>
          <w:sz w:val="28"/>
          <w:szCs w:val="28"/>
        </w:rPr>
        <w:t xml:space="preserve">         1.3. </w:t>
      </w:r>
      <w:r w:rsidR="004B4509">
        <w:rPr>
          <w:bCs/>
          <w:color w:val="auto"/>
          <w:sz w:val="28"/>
          <w:szCs w:val="28"/>
        </w:rPr>
        <w:t xml:space="preserve">Раздел </w:t>
      </w:r>
      <w:r w:rsidR="004B4509">
        <w:rPr>
          <w:bCs/>
          <w:color w:val="auto"/>
          <w:sz w:val="28"/>
          <w:szCs w:val="28"/>
          <w:lang w:val="en-US"/>
        </w:rPr>
        <w:t>V</w:t>
      </w:r>
      <w:r w:rsidR="004B4509">
        <w:rPr>
          <w:bCs/>
          <w:color w:val="auto"/>
          <w:sz w:val="28"/>
          <w:szCs w:val="28"/>
        </w:rPr>
        <w:t xml:space="preserve">. </w:t>
      </w:r>
      <w:r>
        <w:rPr>
          <w:bCs/>
          <w:color w:val="auto"/>
          <w:sz w:val="28"/>
          <w:szCs w:val="28"/>
        </w:rPr>
        <w:t xml:space="preserve"> постановления изменить, изложив в следующей редакции:</w:t>
      </w:r>
    </w:p>
    <w:p w:rsidR="004B4509" w:rsidRDefault="00685527" w:rsidP="00DE7144">
      <w:pPr>
        <w:pStyle w:val="ae"/>
        <w:spacing w:line="276" w:lineRule="auto"/>
        <w:jc w:val="both"/>
        <w:rPr>
          <w:bCs/>
          <w:color w:val="auto"/>
          <w:sz w:val="28"/>
          <w:szCs w:val="28"/>
        </w:rPr>
      </w:pPr>
      <w:r>
        <w:rPr>
          <w:bCs/>
          <w:color w:val="auto"/>
          <w:sz w:val="28"/>
          <w:szCs w:val="28"/>
        </w:rPr>
        <w:t xml:space="preserve">         «</w:t>
      </w:r>
      <w:r w:rsidR="004B4509">
        <w:rPr>
          <w:bCs/>
          <w:color w:val="auto"/>
          <w:sz w:val="28"/>
          <w:szCs w:val="28"/>
          <w:lang w:val="en-US"/>
        </w:rPr>
        <w:t>V</w:t>
      </w:r>
      <w:r w:rsidR="004B4509">
        <w:rPr>
          <w:bCs/>
          <w:color w:val="auto"/>
          <w:sz w:val="28"/>
          <w:szCs w:val="28"/>
        </w:rPr>
        <w:t xml:space="preserve">. Основания для отказа в назначении </w:t>
      </w:r>
      <w:r w:rsidR="00A85FAB">
        <w:rPr>
          <w:bCs/>
          <w:color w:val="auto"/>
          <w:sz w:val="28"/>
          <w:szCs w:val="28"/>
        </w:rPr>
        <w:t xml:space="preserve">и выплате </w:t>
      </w:r>
      <w:r w:rsidR="004B4509">
        <w:rPr>
          <w:bCs/>
          <w:color w:val="auto"/>
          <w:sz w:val="28"/>
          <w:szCs w:val="28"/>
        </w:rPr>
        <w:t>компенсации части родительской платы.</w:t>
      </w:r>
    </w:p>
    <w:p w:rsidR="00FB7E43" w:rsidRDefault="004B4509" w:rsidP="00DE7144">
      <w:pPr>
        <w:pStyle w:val="ae"/>
        <w:spacing w:line="276" w:lineRule="auto"/>
        <w:jc w:val="both"/>
        <w:rPr>
          <w:bCs/>
          <w:color w:val="auto"/>
          <w:sz w:val="28"/>
          <w:szCs w:val="28"/>
        </w:rPr>
      </w:pPr>
      <w:r>
        <w:rPr>
          <w:bCs/>
          <w:color w:val="auto"/>
          <w:sz w:val="28"/>
          <w:szCs w:val="28"/>
        </w:rPr>
        <w:t xml:space="preserve">          22. </w:t>
      </w:r>
      <w:r w:rsidR="00BF5C68">
        <w:rPr>
          <w:bCs/>
          <w:color w:val="auto"/>
          <w:sz w:val="28"/>
          <w:szCs w:val="28"/>
        </w:rPr>
        <w:t xml:space="preserve">Срок для принятия решения о назначении или </w:t>
      </w:r>
      <w:r w:rsidR="00FB7E43">
        <w:rPr>
          <w:bCs/>
          <w:color w:val="auto"/>
          <w:sz w:val="28"/>
          <w:szCs w:val="28"/>
        </w:rPr>
        <w:t xml:space="preserve">об </w:t>
      </w:r>
      <w:r w:rsidR="00BF5C68">
        <w:rPr>
          <w:bCs/>
          <w:color w:val="auto"/>
          <w:sz w:val="28"/>
          <w:szCs w:val="28"/>
        </w:rPr>
        <w:t xml:space="preserve">отказе в </w:t>
      </w:r>
      <w:r w:rsidR="00A85FAB">
        <w:rPr>
          <w:bCs/>
          <w:color w:val="auto"/>
          <w:sz w:val="28"/>
          <w:szCs w:val="28"/>
        </w:rPr>
        <w:t>получени</w:t>
      </w:r>
      <w:r w:rsidR="00BF5C68">
        <w:rPr>
          <w:bCs/>
          <w:color w:val="auto"/>
          <w:sz w:val="28"/>
          <w:szCs w:val="28"/>
        </w:rPr>
        <w:t>и компенсации части родительской платы при условии внесения в заявление данных о половой принадлежности, СНИЛС и гражданстве заявителя и ребенка (детей)</w:t>
      </w:r>
      <w:r w:rsidR="00FB7E43">
        <w:rPr>
          <w:bCs/>
          <w:color w:val="auto"/>
          <w:sz w:val="28"/>
          <w:szCs w:val="28"/>
        </w:rPr>
        <w:t xml:space="preserve">  составляет не более 6 рабочих дней со дня регистрации заявления</w:t>
      </w:r>
      <w:r w:rsidR="0052140E">
        <w:rPr>
          <w:bCs/>
          <w:color w:val="auto"/>
          <w:sz w:val="28"/>
          <w:szCs w:val="28"/>
        </w:rPr>
        <w:t xml:space="preserve"> и документов, необходимых для назначения</w:t>
      </w:r>
      <w:r w:rsidR="00FB7E43">
        <w:rPr>
          <w:bCs/>
          <w:color w:val="auto"/>
          <w:sz w:val="28"/>
          <w:szCs w:val="28"/>
        </w:rPr>
        <w:t xml:space="preserve"> компенсации.</w:t>
      </w:r>
    </w:p>
    <w:p w:rsidR="0052140E" w:rsidRDefault="00FB7E43" w:rsidP="00DE7144">
      <w:pPr>
        <w:pStyle w:val="ae"/>
        <w:spacing w:line="276" w:lineRule="auto"/>
        <w:jc w:val="both"/>
        <w:rPr>
          <w:bCs/>
          <w:color w:val="auto"/>
          <w:sz w:val="28"/>
          <w:szCs w:val="28"/>
        </w:rPr>
      </w:pPr>
      <w:r>
        <w:rPr>
          <w:bCs/>
          <w:color w:val="auto"/>
          <w:sz w:val="28"/>
          <w:szCs w:val="28"/>
        </w:rPr>
        <w:t xml:space="preserve">         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w:t>
      </w:r>
      <w:r w:rsidR="0052140E">
        <w:rPr>
          <w:bCs/>
          <w:color w:val="auto"/>
          <w:sz w:val="28"/>
          <w:szCs w:val="28"/>
        </w:rPr>
        <w:t>назначения компенсации.</w:t>
      </w:r>
    </w:p>
    <w:p w:rsidR="00A85FAB" w:rsidRDefault="0052140E" w:rsidP="00DE7144">
      <w:pPr>
        <w:pStyle w:val="ae"/>
        <w:spacing w:line="276" w:lineRule="auto"/>
        <w:jc w:val="both"/>
        <w:rPr>
          <w:bCs/>
          <w:color w:val="auto"/>
          <w:sz w:val="28"/>
          <w:szCs w:val="28"/>
        </w:rPr>
      </w:pPr>
      <w:r>
        <w:rPr>
          <w:bCs/>
          <w:color w:val="auto"/>
          <w:sz w:val="28"/>
          <w:szCs w:val="28"/>
        </w:rPr>
        <w:t xml:space="preserve">         23. </w:t>
      </w:r>
      <w:r w:rsidR="00A85FAB">
        <w:rPr>
          <w:bCs/>
          <w:color w:val="auto"/>
          <w:sz w:val="28"/>
          <w:szCs w:val="28"/>
        </w:rPr>
        <w:t>В получении компенсации может быть отказано по следующим основаниям:</w:t>
      </w:r>
    </w:p>
    <w:p w:rsidR="006818FD" w:rsidRDefault="00A85FAB" w:rsidP="00DE7144">
      <w:pPr>
        <w:pStyle w:val="ae"/>
        <w:spacing w:line="276" w:lineRule="auto"/>
        <w:jc w:val="both"/>
        <w:rPr>
          <w:bCs/>
          <w:color w:val="auto"/>
          <w:sz w:val="28"/>
          <w:szCs w:val="28"/>
        </w:rPr>
      </w:pPr>
      <w:r>
        <w:rPr>
          <w:bCs/>
          <w:color w:val="auto"/>
          <w:sz w:val="28"/>
          <w:szCs w:val="28"/>
        </w:rPr>
        <w:t xml:space="preserve">         а) лицо, подавшее заявление, не относится к кругу лиц, установленных пунктами 2 и 3 настоящего Порядка</w:t>
      </w:r>
      <w:r w:rsidR="006818FD">
        <w:rPr>
          <w:bCs/>
          <w:color w:val="auto"/>
          <w:sz w:val="28"/>
          <w:szCs w:val="28"/>
        </w:rPr>
        <w:t>;</w:t>
      </w:r>
    </w:p>
    <w:p w:rsidR="006818FD" w:rsidRDefault="006818FD" w:rsidP="00DE7144">
      <w:pPr>
        <w:pStyle w:val="ae"/>
        <w:spacing w:line="276" w:lineRule="auto"/>
        <w:jc w:val="both"/>
        <w:rPr>
          <w:bCs/>
          <w:color w:val="auto"/>
          <w:sz w:val="28"/>
          <w:szCs w:val="28"/>
        </w:rPr>
      </w:pPr>
      <w:r>
        <w:rPr>
          <w:bCs/>
          <w:color w:val="auto"/>
          <w:sz w:val="28"/>
          <w:szCs w:val="28"/>
        </w:rPr>
        <w:t xml:space="preserve">         б) представленные сведения и (или) документы не соответствуют сведениям, полученным в ходе межведомственного информационного взаимодействия;</w:t>
      </w:r>
    </w:p>
    <w:p w:rsidR="00981DCE" w:rsidRDefault="006818FD" w:rsidP="00DE7144">
      <w:pPr>
        <w:pStyle w:val="ae"/>
        <w:spacing w:line="276" w:lineRule="auto"/>
        <w:jc w:val="both"/>
        <w:rPr>
          <w:bCs/>
          <w:color w:val="auto"/>
          <w:sz w:val="28"/>
          <w:szCs w:val="28"/>
        </w:rPr>
      </w:pPr>
      <w:r>
        <w:rPr>
          <w:bCs/>
          <w:color w:val="auto"/>
          <w:sz w:val="28"/>
          <w:szCs w:val="28"/>
        </w:rPr>
        <w:t xml:space="preserve">         в) представленные документы не </w:t>
      </w:r>
      <w:r w:rsidR="00C872FA">
        <w:rPr>
          <w:bCs/>
          <w:color w:val="auto"/>
          <w:sz w:val="28"/>
          <w:szCs w:val="28"/>
        </w:rPr>
        <w:t>соответствуют по форме или содержанию требованиям законодательства Российской Федерации, законов</w:t>
      </w:r>
      <w:r w:rsidR="00981DCE">
        <w:rPr>
          <w:bCs/>
          <w:color w:val="auto"/>
          <w:sz w:val="28"/>
          <w:szCs w:val="28"/>
        </w:rPr>
        <w:t xml:space="preserve"> или иных нормативных правовых актов субъектов Российской Федерации;</w:t>
      </w:r>
    </w:p>
    <w:p w:rsidR="00621C70" w:rsidRDefault="00981DCE" w:rsidP="00DE7144">
      <w:pPr>
        <w:pStyle w:val="ae"/>
        <w:spacing w:line="276" w:lineRule="auto"/>
        <w:jc w:val="both"/>
        <w:rPr>
          <w:bCs/>
          <w:color w:val="auto"/>
          <w:sz w:val="28"/>
          <w:szCs w:val="28"/>
        </w:rPr>
      </w:pPr>
      <w:r>
        <w:rPr>
          <w:bCs/>
          <w:color w:val="auto"/>
          <w:sz w:val="28"/>
          <w:szCs w:val="28"/>
        </w:rPr>
        <w:lastRenderedPageBreak/>
        <w:t xml:space="preserve">         г) </w:t>
      </w:r>
      <w:r w:rsidR="00621C70">
        <w:rPr>
          <w:bCs/>
          <w:color w:val="auto"/>
          <w:sz w:val="28"/>
          <w:szCs w:val="28"/>
        </w:rPr>
        <w:t>заявитель отозвал заявление; отзыв заявления осуществляется при личном обращении заявителя в уполномоченный орган.</w:t>
      </w:r>
    </w:p>
    <w:p w:rsidR="00BD5CF2" w:rsidRDefault="00621C70" w:rsidP="00DE7144">
      <w:pPr>
        <w:pStyle w:val="ae"/>
        <w:spacing w:line="276" w:lineRule="auto"/>
        <w:jc w:val="both"/>
        <w:rPr>
          <w:bCs/>
          <w:color w:val="auto"/>
          <w:sz w:val="28"/>
          <w:szCs w:val="28"/>
        </w:rPr>
      </w:pPr>
      <w:r>
        <w:rPr>
          <w:bCs/>
          <w:color w:val="auto"/>
          <w:sz w:val="28"/>
          <w:szCs w:val="28"/>
        </w:rPr>
        <w:t xml:space="preserve">         Заявителю также может быть отказано в получении компенсации в случае непредставления необходимых документов и сведений </w:t>
      </w:r>
      <w:r w:rsidR="00BD5CF2">
        <w:rPr>
          <w:bCs/>
          <w:color w:val="auto"/>
          <w:sz w:val="28"/>
          <w:szCs w:val="28"/>
        </w:rPr>
        <w:t>в установленный срок в случае приостановления предоставления данной муниципальной услуги.</w:t>
      </w:r>
    </w:p>
    <w:p w:rsidR="00685527" w:rsidRDefault="00BD5CF2" w:rsidP="00DE7144">
      <w:pPr>
        <w:pStyle w:val="ae"/>
        <w:spacing w:line="276" w:lineRule="auto"/>
        <w:jc w:val="both"/>
        <w:rPr>
          <w:bCs/>
          <w:color w:val="auto"/>
          <w:sz w:val="28"/>
          <w:szCs w:val="28"/>
        </w:rPr>
      </w:pPr>
      <w:r>
        <w:rPr>
          <w:bCs/>
          <w:color w:val="auto"/>
          <w:sz w:val="28"/>
          <w:szCs w:val="28"/>
        </w:rPr>
        <w:t xml:space="preserve">         23. Выплата компенсации не производится в случае невнесения платы за присмотр и уход в образовательной организации.</w:t>
      </w:r>
      <w:r w:rsidR="00685527">
        <w:rPr>
          <w:bCs/>
          <w:color w:val="auto"/>
          <w:sz w:val="28"/>
          <w:szCs w:val="28"/>
        </w:rPr>
        <w:t>»</w:t>
      </w:r>
      <w:r>
        <w:rPr>
          <w:bCs/>
          <w:color w:val="auto"/>
          <w:sz w:val="28"/>
          <w:szCs w:val="28"/>
        </w:rPr>
        <w:t>.</w:t>
      </w:r>
    </w:p>
    <w:p w:rsidR="00946CA7" w:rsidRPr="000C043B" w:rsidRDefault="00946CA7" w:rsidP="00DE7144">
      <w:pPr>
        <w:pStyle w:val="ae"/>
        <w:spacing w:line="276" w:lineRule="auto"/>
        <w:jc w:val="both"/>
        <w:rPr>
          <w:bCs/>
          <w:color w:val="auto"/>
          <w:sz w:val="28"/>
          <w:szCs w:val="28"/>
        </w:rPr>
      </w:pPr>
      <w:r>
        <w:rPr>
          <w:bCs/>
          <w:color w:val="auto"/>
          <w:sz w:val="28"/>
          <w:szCs w:val="28"/>
        </w:rPr>
        <w:t xml:space="preserve">         1.4. Приложение к Порядку (заявление) </w:t>
      </w:r>
      <w:r w:rsidR="00381BFD">
        <w:rPr>
          <w:bCs/>
          <w:color w:val="auto"/>
          <w:sz w:val="28"/>
          <w:szCs w:val="28"/>
        </w:rPr>
        <w:t>исключить</w:t>
      </w:r>
      <w:r w:rsidR="00F24784">
        <w:rPr>
          <w:bCs/>
          <w:color w:val="auto"/>
          <w:sz w:val="28"/>
          <w:szCs w:val="28"/>
        </w:rPr>
        <w:t>.</w:t>
      </w:r>
    </w:p>
    <w:p w:rsidR="00AD718F" w:rsidRDefault="00AD718F" w:rsidP="008A587D">
      <w:pPr>
        <w:pStyle w:val="ae"/>
        <w:spacing w:line="276" w:lineRule="auto"/>
        <w:ind w:firstLine="720"/>
        <w:jc w:val="both"/>
        <w:rPr>
          <w:bCs/>
          <w:sz w:val="28"/>
          <w:szCs w:val="28"/>
        </w:rPr>
      </w:pPr>
      <w:r>
        <w:rPr>
          <w:bCs/>
          <w:sz w:val="28"/>
          <w:szCs w:val="28"/>
        </w:rPr>
        <w:t>2. Управлению образования и молодежной политики  администрации Павловского муниципального округа</w:t>
      </w:r>
      <w:r w:rsidR="00A96027">
        <w:rPr>
          <w:bCs/>
          <w:sz w:val="28"/>
          <w:szCs w:val="28"/>
        </w:rPr>
        <w:t xml:space="preserve"> Нижегородской области</w:t>
      </w:r>
      <w:r w:rsidR="00C124DD">
        <w:rPr>
          <w:bCs/>
          <w:sz w:val="28"/>
          <w:szCs w:val="28"/>
        </w:rPr>
        <w:t xml:space="preserve"> (Г.А. Тюрина)</w:t>
      </w:r>
      <w:r>
        <w:rPr>
          <w:bCs/>
          <w:sz w:val="28"/>
          <w:szCs w:val="28"/>
        </w:rPr>
        <w:t>, осуществляющему  функции и полномочия учредителя муниципальных образовательных организаций:</w:t>
      </w:r>
    </w:p>
    <w:p w:rsidR="00AD718F" w:rsidRDefault="00AD718F" w:rsidP="008A587D">
      <w:pPr>
        <w:pStyle w:val="ae"/>
        <w:spacing w:line="276" w:lineRule="auto"/>
        <w:ind w:firstLine="720"/>
        <w:jc w:val="both"/>
        <w:rPr>
          <w:bCs/>
          <w:color w:val="auto"/>
          <w:sz w:val="28"/>
          <w:szCs w:val="28"/>
        </w:rPr>
      </w:pPr>
      <w:r>
        <w:rPr>
          <w:bCs/>
          <w:color w:val="auto"/>
          <w:sz w:val="28"/>
          <w:szCs w:val="28"/>
        </w:rPr>
        <w:t>2.1. Довести до сведения руководителей муниципальных образовательных учреждений</w:t>
      </w:r>
      <w:r w:rsidR="00A96027">
        <w:rPr>
          <w:bCs/>
          <w:color w:val="auto"/>
          <w:sz w:val="28"/>
          <w:szCs w:val="28"/>
        </w:rPr>
        <w:t>,</w:t>
      </w:r>
      <w:r w:rsidR="00C124DD">
        <w:rPr>
          <w:bCs/>
          <w:color w:val="auto"/>
          <w:sz w:val="28"/>
          <w:szCs w:val="28"/>
        </w:rPr>
        <w:t xml:space="preserve"> реализующих образовательные программы дошкольного образования, </w:t>
      </w:r>
      <w:r w:rsidR="00A96027">
        <w:rPr>
          <w:bCs/>
          <w:color w:val="auto"/>
          <w:sz w:val="28"/>
          <w:szCs w:val="28"/>
        </w:rPr>
        <w:t xml:space="preserve"> муниципального каз</w:t>
      </w:r>
      <w:r w:rsidR="00717488">
        <w:rPr>
          <w:bCs/>
          <w:color w:val="auto"/>
          <w:sz w:val="28"/>
          <w:szCs w:val="28"/>
        </w:rPr>
        <w:t>е</w:t>
      </w:r>
      <w:r w:rsidR="00A96027">
        <w:rPr>
          <w:bCs/>
          <w:color w:val="auto"/>
          <w:sz w:val="28"/>
          <w:szCs w:val="28"/>
        </w:rPr>
        <w:t>нного учреждения «Централизованная бухгалтерия образования»</w:t>
      </w:r>
      <w:r>
        <w:rPr>
          <w:bCs/>
          <w:color w:val="auto"/>
          <w:sz w:val="28"/>
          <w:szCs w:val="28"/>
        </w:rPr>
        <w:t xml:space="preserve"> настоящее </w:t>
      </w:r>
      <w:r w:rsidR="00B92C11">
        <w:rPr>
          <w:bCs/>
          <w:color w:val="auto"/>
          <w:sz w:val="28"/>
          <w:szCs w:val="28"/>
        </w:rPr>
        <w:t>п</w:t>
      </w:r>
      <w:r>
        <w:rPr>
          <w:bCs/>
          <w:color w:val="auto"/>
          <w:sz w:val="28"/>
          <w:szCs w:val="28"/>
        </w:rPr>
        <w:t>остановление для принятия его к руководству и исполнению.</w:t>
      </w:r>
    </w:p>
    <w:p w:rsidR="00AD718F" w:rsidRDefault="00AD718F" w:rsidP="008A587D">
      <w:pPr>
        <w:pStyle w:val="ae"/>
        <w:spacing w:line="276" w:lineRule="auto"/>
        <w:ind w:firstLine="720"/>
        <w:jc w:val="both"/>
        <w:rPr>
          <w:bCs/>
          <w:color w:val="auto"/>
          <w:sz w:val="28"/>
          <w:szCs w:val="28"/>
        </w:rPr>
      </w:pPr>
      <w:r>
        <w:rPr>
          <w:bCs/>
          <w:color w:val="auto"/>
          <w:sz w:val="28"/>
          <w:szCs w:val="28"/>
        </w:rPr>
        <w:t xml:space="preserve">2.2. Обеспечить в установленном порядке обнародование настоящего </w:t>
      </w:r>
      <w:r w:rsidR="00B92C11">
        <w:rPr>
          <w:bCs/>
          <w:color w:val="auto"/>
          <w:sz w:val="28"/>
          <w:szCs w:val="28"/>
        </w:rPr>
        <w:t>п</w:t>
      </w:r>
      <w:r>
        <w:rPr>
          <w:bCs/>
          <w:color w:val="auto"/>
          <w:sz w:val="28"/>
          <w:szCs w:val="28"/>
        </w:rPr>
        <w:t>остановления и информирование граждан с использованием различных средств информации, в том числе разместить его на своем официальном сайте в информационно-телекоммуникационной сети «Интернет».</w:t>
      </w:r>
    </w:p>
    <w:p w:rsidR="00B42885" w:rsidRPr="006176A7" w:rsidRDefault="00B42885" w:rsidP="00B42885">
      <w:pPr>
        <w:pStyle w:val="ae"/>
        <w:spacing w:line="276" w:lineRule="auto"/>
        <w:jc w:val="both"/>
        <w:rPr>
          <w:bCs/>
          <w:color w:val="auto"/>
          <w:sz w:val="28"/>
          <w:szCs w:val="28"/>
        </w:rPr>
      </w:pPr>
      <w:r w:rsidRPr="006176A7">
        <w:rPr>
          <w:bCs/>
          <w:color w:val="auto"/>
          <w:sz w:val="28"/>
          <w:szCs w:val="28"/>
        </w:rPr>
        <w:t xml:space="preserve">         3. </w:t>
      </w:r>
      <w:r w:rsidR="006176A7">
        <w:rPr>
          <w:bCs/>
          <w:color w:val="auto"/>
          <w:sz w:val="28"/>
          <w:szCs w:val="28"/>
        </w:rPr>
        <w:t>Установить, что н</w:t>
      </w:r>
      <w:r w:rsidRPr="006176A7">
        <w:rPr>
          <w:bCs/>
          <w:color w:val="auto"/>
          <w:sz w:val="28"/>
          <w:szCs w:val="28"/>
        </w:rPr>
        <w:t xml:space="preserve">астоящее </w:t>
      </w:r>
      <w:r w:rsidR="00B92C11">
        <w:rPr>
          <w:bCs/>
          <w:color w:val="auto"/>
          <w:sz w:val="28"/>
          <w:szCs w:val="28"/>
        </w:rPr>
        <w:t>п</w:t>
      </w:r>
      <w:r w:rsidRPr="006176A7">
        <w:rPr>
          <w:bCs/>
          <w:color w:val="auto"/>
          <w:sz w:val="28"/>
          <w:szCs w:val="28"/>
        </w:rPr>
        <w:t xml:space="preserve">остановление вступает в силу после </w:t>
      </w:r>
      <w:r w:rsidR="006176A7">
        <w:rPr>
          <w:bCs/>
          <w:color w:val="auto"/>
          <w:sz w:val="28"/>
          <w:szCs w:val="28"/>
        </w:rPr>
        <w:t xml:space="preserve">его </w:t>
      </w:r>
      <w:r w:rsidRPr="006176A7">
        <w:rPr>
          <w:bCs/>
          <w:color w:val="auto"/>
          <w:sz w:val="28"/>
          <w:szCs w:val="28"/>
        </w:rPr>
        <w:t xml:space="preserve">официального опубликования. </w:t>
      </w:r>
    </w:p>
    <w:p w:rsidR="006176A7" w:rsidRDefault="00B42885" w:rsidP="00B42885">
      <w:pPr>
        <w:pStyle w:val="ae"/>
        <w:spacing w:line="276" w:lineRule="auto"/>
        <w:ind w:left="528"/>
        <w:jc w:val="both"/>
        <w:rPr>
          <w:bCs/>
          <w:color w:val="auto"/>
          <w:sz w:val="28"/>
          <w:szCs w:val="28"/>
        </w:rPr>
      </w:pPr>
      <w:r>
        <w:rPr>
          <w:bCs/>
          <w:color w:val="auto"/>
          <w:sz w:val="28"/>
          <w:szCs w:val="28"/>
        </w:rPr>
        <w:t xml:space="preserve">  </w:t>
      </w:r>
      <w:r w:rsidR="006176A7">
        <w:rPr>
          <w:bCs/>
          <w:color w:val="auto"/>
          <w:sz w:val="28"/>
          <w:szCs w:val="28"/>
        </w:rPr>
        <w:t>4</w:t>
      </w:r>
      <w:r w:rsidR="00FA38C1">
        <w:rPr>
          <w:bCs/>
          <w:color w:val="auto"/>
          <w:sz w:val="28"/>
          <w:szCs w:val="28"/>
        </w:rPr>
        <w:t>.</w:t>
      </w:r>
      <w:r w:rsidR="00C124DD">
        <w:rPr>
          <w:bCs/>
          <w:sz w:val="28"/>
          <w:szCs w:val="28"/>
        </w:rPr>
        <w:t xml:space="preserve"> </w:t>
      </w:r>
      <w:r w:rsidR="00AD718F">
        <w:rPr>
          <w:bCs/>
          <w:color w:val="auto"/>
          <w:sz w:val="28"/>
          <w:szCs w:val="28"/>
        </w:rPr>
        <w:t xml:space="preserve">Контроль за исполнением </w:t>
      </w:r>
      <w:r w:rsidR="006176A7">
        <w:rPr>
          <w:bCs/>
          <w:color w:val="auto"/>
          <w:sz w:val="28"/>
          <w:szCs w:val="28"/>
        </w:rPr>
        <w:t xml:space="preserve">  </w:t>
      </w:r>
      <w:r w:rsidR="00AD718F">
        <w:rPr>
          <w:bCs/>
          <w:color w:val="auto"/>
          <w:sz w:val="28"/>
          <w:szCs w:val="28"/>
        </w:rPr>
        <w:t xml:space="preserve">настоящего </w:t>
      </w:r>
      <w:r w:rsidR="00B92C11">
        <w:rPr>
          <w:bCs/>
          <w:color w:val="auto"/>
          <w:sz w:val="28"/>
          <w:szCs w:val="28"/>
        </w:rPr>
        <w:t>п</w:t>
      </w:r>
      <w:r w:rsidR="006176A7">
        <w:rPr>
          <w:bCs/>
          <w:color w:val="auto"/>
          <w:sz w:val="28"/>
          <w:szCs w:val="28"/>
        </w:rPr>
        <w:t>о</w:t>
      </w:r>
      <w:r w:rsidR="00AD718F">
        <w:rPr>
          <w:bCs/>
          <w:color w:val="auto"/>
          <w:sz w:val="28"/>
          <w:szCs w:val="28"/>
        </w:rPr>
        <w:t>становления</w:t>
      </w:r>
      <w:r w:rsidR="006176A7">
        <w:rPr>
          <w:bCs/>
          <w:color w:val="auto"/>
          <w:sz w:val="28"/>
          <w:szCs w:val="28"/>
        </w:rPr>
        <w:t xml:space="preserve">   </w:t>
      </w:r>
      <w:r w:rsidR="00AD718F">
        <w:rPr>
          <w:bCs/>
          <w:color w:val="auto"/>
          <w:sz w:val="28"/>
          <w:szCs w:val="28"/>
        </w:rPr>
        <w:t xml:space="preserve"> возложить</w:t>
      </w:r>
      <w:r w:rsidR="006176A7">
        <w:rPr>
          <w:bCs/>
          <w:color w:val="auto"/>
          <w:sz w:val="28"/>
          <w:szCs w:val="28"/>
        </w:rPr>
        <w:t xml:space="preserve">    </w:t>
      </w:r>
      <w:r w:rsidR="00AD718F">
        <w:rPr>
          <w:bCs/>
          <w:color w:val="auto"/>
          <w:sz w:val="28"/>
          <w:szCs w:val="28"/>
        </w:rPr>
        <w:t xml:space="preserve"> на </w:t>
      </w:r>
    </w:p>
    <w:p w:rsidR="00AD718F" w:rsidRDefault="00AD718F" w:rsidP="006176A7">
      <w:pPr>
        <w:pStyle w:val="ae"/>
        <w:spacing w:line="276" w:lineRule="auto"/>
        <w:jc w:val="both"/>
        <w:rPr>
          <w:bCs/>
          <w:color w:val="auto"/>
          <w:sz w:val="28"/>
          <w:szCs w:val="28"/>
        </w:rPr>
      </w:pPr>
      <w:r>
        <w:rPr>
          <w:bCs/>
          <w:color w:val="auto"/>
          <w:sz w:val="28"/>
          <w:szCs w:val="28"/>
        </w:rPr>
        <w:t>заместителя</w:t>
      </w:r>
      <w:r w:rsidR="00701081">
        <w:rPr>
          <w:bCs/>
          <w:color w:val="auto"/>
          <w:sz w:val="28"/>
          <w:szCs w:val="28"/>
        </w:rPr>
        <w:t xml:space="preserve"> </w:t>
      </w:r>
      <w:r>
        <w:rPr>
          <w:bCs/>
          <w:color w:val="auto"/>
          <w:sz w:val="28"/>
          <w:szCs w:val="28"/>
        </w:rPr>
        <w:t xml:space="preserve"> главы администрации Лисина Д.Н.</w:t>
      </w:r>
    </w:p>
    <w:p w:rsidR="001B75BC" w:rsidRDefault="001B75BC" w:rsidP="006176A7">
      <w:pPr>
        <w:pStyle w:val="ae"/>
        <w:spacing w:line="276" w:lineRule="auto"/>
        <w:jc w:val="both"/>
        <w:rPr>
          <w:bCs/>
          <w:color w:val="auto"/>
          <w:sz w:val="28"/>
          <w:szCs w:val="28"/>
        </w:rPr>
      </w:pPr>
    </w:p>
    <w:p w:rsidR="00FA38C1" w:rsidRDefault="00FA38C1" w:rsidP="00FA38C1">
      <w:pPr>
        <w:pStyle w:val="ae"/>
        <w:spacing w:line="276" w:lineRule="auto"/>
        <w:jc w:val="both"/>
        <w:rPr>
          <w:bCs/>
          <w:color w:val="auto"/>
          <w:sz w:val="28"/>
          <w:szCs w:val="28"/>
        </w:rPr>
      </w:pPr>
    </w:p>
    <w:p w:rsidR="001F0CBE" w:rsidRDefault="00AD718F" w:rsidP="00014DCD">
      <w:pPr>
        <w:pStyle w:val="ae"/>
        <w:spacing w:line="276" w:lineRule="auto"/>
        <w:jc w:val="center"/>
        <w:rPr>
          <w:bCs/>
          <w:sz w:val="28"/>
          <w:szCs w:val="28"/>
        </w:rPr>
      </w:pPr>
      <w:r>
        <w:rPr>
          <w:bCs/>
          <w:sz w:val="28"/>
          <w:szCs w:val="28"/>
        </w:rPr>
        <w:t xml:space="preserve">Глава местного самоуправления                                        А.О. Кириллов    </w:t>
      </w: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014DCD" w:rsidRDefault="00014DCD" w:rsidP="00014DCD">
      <w:pPr>
        <w:pStyle w:val="ae"/>
        <w:spacing w:line="276" w:lineRule="auto"/>
        <w:jc w:val="center"/>
        <w:rPr>
          <w:bCs/>
          <w:sz w:val="28"/>
          <w:szCs w:val="28"/>
        </w:rPr>
      </w:pPr>
    </w:p>
    <w:p w:rsidR="001F0CBE" w:rsidRDefault="001F0CBE" w:rsidP="00150AC7">
      <w:pPr>
        <w:pStyle w:val="ae"/>
        <w:jc w:val="both"/>
        <w:rPr>
          <w:bCs/>
          <w:sz w:val="28"/>
          <w:szCs w:val="28"/>
        </w:rPr>
      </w:pPr>
    </w:p>
    <w:p w:rsidR="001F0CBE" w:rsidRDefault="001F0CBE" w:rsidP="00150AC7">
      <w:pPr>
        <w:pStyle w:val="ae"/>
        <w:jc w:val="both"/>
        <w:rPr>
          <w:bCs/>
          <w:sz w:val="28"/>
          <w:szCs w:val="28"/>
        </w:rPr>
      </w:pPr>
    </w:p>
    <w:p w:rsidR="001F0CBE" w:rsidRDefault="001F0CBE" w:rsidP="00150AC7">
      <w:pPr>
        <w:pStyle w:val="ae"/>
        <w:jc w:val="both"/>
        <w:rPr>
          <w:bCs/>
          <w:sz w:val="28"/>
          <w:szCs w:val="28"/>
        </w:rPr>
      </w:pPr>
    </w:p>
    <w:p w:rsidR="001F0CBE" w:rsidRDefault="001F0CBE" w:rsidP="00150AC7">
      <w:pPr>
        <w:pStyle w:val="ae"/>
        <w:jc w:val="both"/>
        <w:rPr>
          <w:bCs/>
          <w:sz w:val="28"/>
          <w:szCs w:val="28"/>
        </w:rPr>
      </w:pPr>
    </w:p>
    <w:p w:rsidR="001F0CBE" w:rsidRDefault="001F0CBE" w:rsidP="00150AC7">
      <w:pPr>
        <w:pStyle w:val="ae"/>
        <w:jc w:val="both"/>
        <w:rPr>
          <w:bCs/>
          <w:sz w:val="28"/>
          <w:szCs w:val="28"/>
        </w:rPr>
      </w:pPr>
    </w:p>
    <w:p w:rsidR="001F0CBE" w:rsidRDefault="001F0CBE" w:rsidP="00150AC7">
      <w:pPr>
        <w:pStyle w:val="ae"/>
        <w:jc w:val="both"/>
        <w:rPr>
          <w:bCs/>
          <w:sz w:val="28"/>
          <w:szCs w:val="28"/>
        </w:rPr>
      </w:pPr>
    </w:p>
    <w:p w:rsidR="00FA38C1" w:rsidRDefault="00FA38C1" w:rsidP="00150AC7">
      <w:pPr>
        <w:pStyle w:val="ae"/>
        <w:jc w:val="both"/>
        <w:rPr>
          <w:bCs/>
          <w:sz w:val="28"/>
          <w:szCs w:val="28"/>
        </w:rPr>
      </w:pPr>
    </w:p>
    <w:p w:rsidR="00C21B66" w:rsidRDefault="00C21B66" w:rsidP="00150AC7">
      <w:pPr>
        <w:pStyle w:val="ae"/>
        <w:jc w:val="both"/>
        <w:rPr>
          <w:bCs/>
          <w:sz w:val="28"/>
          <w:szCs w:val="28"/>
        </w:rPr>
      </w:pPr>
    </w:p>
    <w:p w:rsidR="00C21B66" w:rsidRDefault="00C21B66"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5F1EB4" w:rsidRDefault="005F1EB4" w:rsidP="00150AC7">
      <w:pPr>
        <w:pStyle w:val="ae"/>
        <w:jc w:val="both"/>
        <w:rPr>
          <w:bCs/>
          <w:sz w:val="28"/>
          <w:szCs w:val="28"/>
        </w:rPr>
      </w:pPr>
    </w:p>
    <w:p w:rsidR="00CA7411" w:rsidRDefault="00CA7411" w:rsidP="00150AC7">
      <w:pPr>
        <w:pStyle w:val="ae"/>
        <w:jc w:val="both"/>
        <w:rPr>
          <w:bCs/>
          <w:sz w:val="28"/>
          <w:szCs w:val="28"/>
        </w:rPr>
      </w:pPr>
    </w:p>
    <w:p w:rsidR="00CA7411" w:rsidRDefault="00CA7411" w:rsidP="00150AC7">
      <w:pPr>
        <w:pStyle w:val="ae"/>
        <w:jc w:val="both"/>
        <w:rPr>
          <w:bCs/>
          <w:sz w:val="28"/>
          <w:szCs w:val="28"/>
        </w:rPr>
      </w:pPr>
    </w:p>
    <w:p w:rsidR="00CA7411" w:rsidRDefault="00CA7411" w:rsidP="00150AC7">
      <w:pPr>
        <w:pStyle w:val="ae"/>
        <w:jc w:val="both"/>
        <w:rPr>
          <w:bCs/>
          <w:sz w:val="28"/>
          <w:szCs w:val="28"/>
        </w:rPr>
      </w:pPr>
    </w:p>
    <w:p w:rsidR="00CA7411" w:rsidRDefault="00CA7411" w:rsidP="00150AC7">
      <w:pPr>
        <w:pStyle w:val="ae"/>
        <w:jc w:val="both"/>
        <w:rPr>
          <w:bCs/>
          <w:sz w:val="28"/>
          <w:szCs w:val="28"/>
        </w:rPr>
      </w:pPr>
    </w:p>
    <w:p w:rsidR="00AD718F" w:rsidRDefault="00AD718F" w:rsidP="00AD718F">
      <w:pPr>
        <w:pStyle w:val="ae"/>
        <w:jc w:val="center"/>
        <w:rPr>
          <w:bCs/>
          <w:sz w:val="28"/>
          <w:szCs w:val="28"/>
        </w:rPr>
      </w:pPr>
    </w:p>
    <w:p w:rsidR="00084823" w:rsidRDefault="00084823" w:rsidP="00AD718F">
      <w:pPr>
        <w:pStyle w:val="ae"/>
        <w:jc w:val="center"/>
        <w:rPr>
          <w:bCs/>
          <w:sz w:val="28"/>
          <w:szCs w:val="28"/>
        </w:rPr>
      </w:pPr>
    </w:p>
    <w:sectPr w:rsidR="00084823" w:rsidSect="00EB2CE0">
      <w:footerReference w:type="first" r:id="rId10"/>
      <w:pgSz w:w="11906" w:h="16838"/>
      <w:pgMar w:top="794" w:right="851" w:bottom="794" w:left="130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A8" w:rsidRDefault="00E76EA8" w:rsidP="00B813F1">
      <w:r>
        <w:separator/>
      </w:r>
    </w:p>
  </w:endnote>
  <w:endnote w:type="continuationSeparator" w:id="0">
    <w:p w:rsidR="00E76EA8" w:rsidRDefault="00E76EA8" w:rsidP="00B8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Benguiat Cyr">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F1" w:rsidRDefault="00B813F1" w:rsidP="00B813F1">
    <w:pPr>
      <w:pStyle w:val="ab"/>
    </w:pPr>
  </w:p>
  <w:p w:rsidR="00B813F1" w:rsidRDefault="00B813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A8" w:rsidRDefault="00E76EA8" w:rsidP="00B813F1">
      <w:r>
        <w:separator/>
      </w:r>
    </w:p>
  </w:footnote>
  <w:footnote w:type="continuationSeparator" w:id="0">
    <w:p w:rsidR="00E76EA8" w:rsidRDefault="00E76EA8" w:rsidP="00B81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0355"/>
    <w:multiLevelType w:val="hybridMultilevel"/>
    <w:tmpl w:val="110431BE"/>
    <w:lvl w:ilvl="0" w:tplc="B9A2E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4A64FA"/>
    <w:multiLevelType w:val="multilevel"/>
    <w:tmpl w:val="1160CBAA"/>
    <w:lvl w:ilvl="0">
      <w:start w:val="4"/>
      <w:numFmt w:val="decimal"/>
      <w:lvlText w:val="%1"/>
      <w:lvlJc w:val="left"/>
      <w:pPr>
        <w:ind w:left="435" w:hanging="435"/>
      </w:pPr>
      <w:rPr>
        <w:rFonts w:hint="default"/>
      </w:rPr>
    </w:lvl>
    <w:lvl w:ilvl="1">
      <w:start w:val="13"/>
      <w:numFmt w:val="decimal"/>
      <w:lvlText w:val="%1)%2"/>
      <w:lvlJc w:val="left"/>
      <w:pPr>
        <w:ind w:left="1363" w:hanging="43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nsid w:val="36564BB7"/>
    <w:multiLevelType w:val="hybridMultilevel"/>
    <w:tmpl w:val="A56CA59C"/>
    <w:lvl w:ilvl="0" w:tplc="AE86FAB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8A4A1B"/>
    <w:multiLevelType w:val="multilevel"/>
    <w:tmpl w:val="09126AC0"/>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E384E18"/>
    <w:multiLevelType w:val="hybridMultilevel"/>
    <w:tmpl w:val="8316704E"/>
    <w:lvl w:ilvl="0" w:tplc="DBEEE3B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5083D6F"/>
    <w:multiLevelType w:val="hybridMultilevel"/>
    <w:tmpl w:val="04243932"/>
    <w:lvl w:ilvl="0" w:tplc="0419000F">
      <w:start w:val="1"/>
      <w:numFmt w:val="decimal"/>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6">
    <w:nsid w:val="652E5CB0"/>
    <w:multiLevelType w:val="hybridMultilevel"/>
    <w:tmpl w:val="6CC66AE0"/>
    <w:lvl w:ilvl="0" w:tplc="9E20A688">
      <w:start w:val="1"/>
      <w:numFmt w:val="decimal"/>
      <w:lvlText w:val="%1."/>
      <w:lvlJc w:val="left"/>
      <w:pPr>
        <w:ind w:left="1069" w:hanging="360"/>
      </w:pPr>
      <w:rPr>
        <w:rFonts w:cs="Times New Roman" w:hint="default"/>
        <w:b/>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4F10B92"/>
    <w:multiLevelType w:val="hybridMultilevel"/>
    <w:tmpl w:val="96B66AD2"/>
    <w:lvl w:ilvl="0" w:tplc="3A8C7792">
      <w:start w:val="4"/>
      <w:numFmt w:val="decimal"/>
      <w:lvlText w:val="%1."/>
      <w:lvlJc w:val="left"/>
      <w:pPr>
        <w:tabs>
          <w:tab w:val="num" w:pos="1368"/>
        </w:tabs>
        <w:ind w:left="1368" w:hanging="6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C6"/>
    <w:rsid w:val="00014DCD"/>
    <w:rsid w:val="00020E70"/>
    <w:rsid w:val="00045D17"/>
    <w:rsid w:val="000600BA"/>
    <w:rsid w:val="00083479"/>
    <w:rsid w:val="00084823"/>
    <w:rsid w:val="000A48B3"/>
    <w:rsid w:val="000B051C"/>
    <w:rsid w:val="000B250A"/>
    <w:rsid w:val="000B377F"/>
    <w:rsid w:val="000C043B"/>
    <w:rsid w:val="000C7A97"/>
    <w:rsid w:val="000D7B74"/>
    <w:rsid w:val="000F2BE9"/>
    <w:rsid w:val="00103CB8"/>
    <w:rsid w:val="00106598"/>
    <w:rsid w:val="00107E3F"/>
    <w:rsid w:val="00107E59"/>
    <w:rsid w:val="001130DD"/>
    <w:rsid w:val="0011351A"/>
    <w:rsid w:val="001141AE"/>
    <w:rsid w:val="00116F1B"/>
    <w:rsid w:val="0011740B"/>
    <w:rsid w:val="00124110"/>
    <w:rsid w:val="00150280"/>
    <w:rsid w:val="00150AC7"/>
    <w:rsid w:val="001610CD"/>
    <w:rsid w:val="00174087"/>
    <w:rsid w:val="00191695"/>
    <w:rsid w:val="001A1826"/>
    <w:rsid w:val="001A1A77"/>
    <w:rsid w:val="001B27CC"/>
    <w:rsid w:val="001B4989"/>
    <w:rsid w:val="001B75BC"/>
    <w:rsid w:val="001C38BB"/>
    <w:rsid w:val="001C6974"/>
    <w:rsid w:val="001D20CF"/>
    <w:rsid w:val="001D5396"/>
    <w:rsid w:val="001F0CBE"/>
    <w:rsid w:val="00201483"/>
    <w:rsid w:val="00202AEE"/>
    <w:rsid w:val="0020303F"/>
    <w:rsid w:val="002047DB"/>
    <w:rsid w:val="00204BD7"/>
    <w:rsid w:val="00213DDB"/>
    <w:rsid w:val="00213F33"/>
    <w:rsid w:val="00250C88"/>
    <w:rsid w:val="00256EFF"/>
    <w:rsid w:val="00262DCB"/>
    <w:rsid w:val="00264848"/>
    <w:rsid w:val="00266565"/>
    <w:rsid w:val="00285F69"/>
    <w:rsid w:val="00293D25"/>
    <w:rsid w:val="00294F6C"/>
    <w:rsid w:val="002A0ECE"/>
    <w:rsid w:val="002A61B3"/>
    <w:rsid w:val="002C263C"/>
    <w:rsid w:val="003009C3"/>
    <w:rsid w:val="00303F09"/>
    <w:rsid w:val="003201CE"/>
    <w:rsid w:val="00323C75"/>
    <w:rsid w:val="003243D3"/>
    <w:rsid w:val="00336E72"/>
    <w:rsid w:val="00337892"/>
    <w:rsid w:val="00355E65"/>
    <w:rsid w:val="003573C7"/>
    <w:rsid w:val="00381BFD"/>
    <w:rsid w:val="003850ED"/>
    <w:rsid w:val="00391B6F"/>
    <w:rsid w:val="003D33CA"/>
    <w:rsid w:val="003F6671"/>
    <w:rsid w:val="004006A2"/>
    <w:rsid w:val="00401FC6"/>
    <w:rsid w:val="0041598E"/>
    <w:rsid w:val="00425DFA"/>
    <w:rsid w:val="00453431"/>
    <w:rsid w:val="00466C53"/>
    <w:rsid w:val="0047378C"/>
    <w:rsid w:val="00491842"/>
    <w:rsid w:val="004B0CFB"/>
    <w:rsid w:val="004B4509"/>
    <w:rsid w:val="004E1728"/>
    <w:rsid w:val="004E2F13"/>
    <w:rsid w:val="004F205E"/>
    <w:rsid w:val="004F4C32"/>
    <w:rsid w:val="00510016"/>
    <w:rsid w:val="00511F6E"/>
    <w:rsid w:val="0052140E"/>
    <w:rsid w:val="005228DC"/>
    <w:rsid w:val="00532876"/>
    <w:rsid w:val="005329C8"/>
    <w:rsid w:val="005340C8"/>
    <w:rsid w:val="00545E9B"/>
    <w:rsid w:val="00550873"/>
    <w:rsid w:val="00561368"/>
    <w:rsid w:val="00565F60"/>
    <w:rsid w:val="00581D76"/>
    <w:rsid w:val="005830B6"/>
    <w:rsid w:val="005834F4"/>
    <w:rsid w:val="00591D09"/>
    <w:rsid w:val="005E2F48"/>
    <w:rsid w:val="005F1EB4"/>
    <w:rsid w:val="005F6B26"/>
    <w:rsid w:val="006176A7"/>
    <w:rsid w:val="00621C70"/>
    <w:rsid w:val="006221CE"/>
    <w:rsid w:val="00623F8D"/>
    <w:rsid w:val="006536AB"/>
    <w:rsid w:val="006574EE"/>
    <w:rsid w:val="00657FF2"/>
    <w:rsid w:val="00666B7C"/>
    <w:rsid w:val="006818FD"/>
    <w:rsid w:val="00683377"/>
    <w:rsid w:val="00684559"/>
    <w:rsid w:val="00685527"/>
    <w:rsid w:val="006B282D"/>
    <w:rsid w:val="006B5B7C"/>
    <w:rsid w:val="006B7601"/>
    <w:rsid w:val="006D15DF"/>
    <w:rsid w:val="006F473F"/>
    <w:rsid w:val="007008F1"/>
    <w:rsid w:val="00701081"/>
    <w:rsid w:val="00703555"/>
    <w:rsid w:val="00717488"/>
    <w:rsid w:val="00725C55"/>
    <w:rsid w:val="00744EF2"/>
    <w:rsid w:val="00751398"/>
    <w:rsid w:val="007566C6"/>
    <w:rsid w:val="0075698B"/>
    <w:rsid w:val="00787C02"/>
    <w:rsid w:val="007A1044"/>
    <w:rsid w:val="007A37A2"/>
    <w:rsid w:val="007B0479"/>
    <w:rsid w:val="007C5068"/>
    <w:rsid w:val="007C7DC0"/>
    <w:rsid w:val="007D1C58"/>
    <w:rsid w:val="007D78BE"/>
    <w:rsid w:val="007F3423"/>
    <w:rsid w:val="007F6204"/>
    <w:rsid w:val="00802978"/>
    <w:rsid w:val="00802F8C"/>
    <w:rsid w:val="00803D31"/>
    <w:rsid w:val="008172FB"/>
    <w:rsid w:val="008212CD"/>
    <w:rsid w:val="008237C6"/>
    <w:rsid w:val="008366E7"/>
    <w:rsid w:val="008420D4"/>
    <w:rsid w:val="008529D7"/>
    <w:rsid w:val="0085552E"/>
    <w:rsid w:val="00861618"/>
    <w:rsid w:val="00863ACF"/>
    <w:rsid w:val="0087426A"/>
    <w:rsid w:val="0087469D"/>
    <w:rsid w:val="00874F62"/>
    <w:rsid w:val="00885140"/>
    <w:rsid w:val="00886D91"/>
    <w:rsid w:val="008A0B7E"/>
    <w:rsid w:val="008A16FB"/>
    <w:rsid w:val="008A587D"/>
    <w:rsid w:val="008B5178"/>
    <w:rsid w:val="008C20B4"/>
    <w:rsid w:val="008C4CF6"/>
    <w:rsid w:val="008E2F02"/>
    <w:rsid w:val="00904A6F"/>
    <w:rsid w:val="00904B4A"/>
    <w:rsid w:val="009117A1"/>
    <w:rsid w:val="00920B4D"/>
    <w:rsid w:val="00923239"/>
    <w:rsid w:val="0092419E"/>
    <w:rsid w:val="00932531"/>
    <w:rsid w:val="00946CA7"/>
    <w:rsid w:val="00953E26"/>
    <w:rsid w:val="009560FB"/>
    <w:rsid w:val="00957CFD"/>
    <w:rsid w:val="00965638"/>
    <w:rsid w:val="009708B8"/>
    <w:rsid w:val="00971925"/>
    <w:rsid w:val="00981DCE"/>
    <w:rsid w:val="009875E6"/>
    <w:rsid w:val="009A6FDF"/>
    <w:rsid w:val="009B1D31"/>
    <w:rsid w:val="009D0E63"/>
    <w:rsid w:val="00A050C3"/>
    <w:rsid w:val="00A07E7A"/>
    <w:rsid w:val="00A37B1F"/>
    <w:rsid w:val="00A57E00"/>
    <w:rsid w:val="00A66788"/>
    <w:rsid w:val="00A80E48"/>
    <w:rsid w:val="00A85FAB"/>
    <w:rsid w:val="00A96027"/>
    <w:rsid w:val="00AA7651"/>
    <w:rsid w:val="00AB00FD"/>
    <w:rsid w:val="00AD1CDF"/>
    <w:rsid w:val="00AD656F"/>
    <w:rsid w:val="00AD6D23"/>
    <w:rsid w:val="00AD718F"/>
    <w:rsid w:val="00AE22EB"/>
    <w:rsid w:val="00B11129"/>
    <w:rsid w:val="00B13905"/>
    <w:rsid w:val="00B1598F"/>
    <w:rsid w:val="00B1728F"/>
    <w:rsid w:val="00B26309"/>
    <w:rsid w:val="00B37A7D"/>
    <w:rsid w:val="00B42885"/>
    <w:rsid w:val="00B42F38"/>
    <w:rsid w:val="00B43033"/>
    <w:rsid w:val="00B45BD1"/>
    <w:rsid w:val="00B50EB1"/>
    <w:rsid w:val="00B57E9A"/>
    <w:rsid w:val="00B6020F"/>
    <w:rsid w:val="00B66C74"/>
    <w:rsid w:val="00B75401"/>
    <w:rsid w:val="00B76365"/>
    <w:rsid w:val="00B813F1"/>
    <w:rsid w:val="00B83887"/>
    <w:rsid w:val="00B91977"/>
    <w:rsid w:val="00B92C11"/>
    <w:rsid w:val="00B94177"/>
    <w:rsid w:val="00B95190"/>
    <w:rsid w:val="00B95E77"/>
    <w:rsid w:val="00BB78A0"/>
    <w:rsid w:val="00BB7D91"/>
    <w:rsid w:val="00BD5CF2"/>
    <w:rsid w:val="00BE47B2"/>
    <w:rsid w:val="00BF4EC4"/>
    <w:rsid w:val="00BF5C68"/>
    <w:rsid w:val="00C0408A"/>
    <w:rsid w:val="00C124DD"/>
    <w:rsid w:val="00C1287F"/>
    <w:rsid w:val="00C17E79"/>
    <w:rsid w:val="00C21B66"/>
    <w:rsid w:val="00C23E1C"/>
    <w:rsid w:val="00C35E9A"/>
    <w:rsid w:val="00C55E30"/>
    <w:rsid w:val="00C60FEF"/>
    <w:rsid w:val="00C64DE4"/>
    <w:rsid w:val="00C6523E"/>
    <w:rsid w:val="00C76F24"/>
    <w:rsid w:val="00C8348E"/>
    <w:rsid w:val="00C872FA"/>
    <w:rsid w:val="00C94B4B"/>
    <w:rsid w:val="00CA252D"/>
    <w:rsid w:val="00CA5326"/>
    <w:rsid w:val="00CA7411"/>
    <w:rsid w:val="00CB751A"/>
    <w:rsid w:val="00CC0C28"/>
    <w:rsid w:val="00CD5D7D"/>
    <w:rsid w:val="00CD62B4"/>
    <w:rsid w:val="00CF7B93"/>
    <w:rsid w:val="00D014EC"/>
    <w:rsid w:val="00D3049D"/>
    <w:rsid w:val="00D465ED"/>
    <w:rsid w:val="00D61F5A"/>
    <w:rsid w:val="00D666B5"/>
    <w:rsid w:val="00D87057"/>
    <w:rsid w:val="00DB038C"/>
    <w:rsid w:val="00DB5A97"/>
    <w:rsid w:val="00DC1964"/>
    <w:rsid w:val="00DC606D"/>
    <w:rsid w:val="00DD1443"/>
    <w:rsid w:val="00DE54E7"/>
    <w:rsid w:val="00DE7144"/>
    <w:rsid w:val="00DF2794"/>
    <w:rsid w:val="00DF7A3A"/>
    <w:rsid w:val="00E00E3F"/>
    <w:rsid w:val="00E12E1F"/>
    <w:rsid w:val="00E15D89"/>
    <w:rsid w:val="00E43040"/>
    <w:rsid w:val="00E435EF"/>
    <w:rsid w:val="00E43F2B"/>
    <w:rsid w:val="00E51A1C"/>
    <w:rsid w:val="00E70848"/>
    <w:rsid w:val="00E76EA8"/>
    <w:rsid w:val="00E770B7"/>
    <w:rsid w:val="00E77B56"/>
    <w:rsid w:val="00E824B4"/>
    <w:rsid w:val="00EA26F7"/>
    <w:rsid w:val="00EB2CE0"/>
    <w:rsid w:val="00EC379F"/>
    <w:rsid w:val="00EC7201"/>
    <w:rsid w:val="00EE11BD"/>
    <w:rsid w:val="00EE2EAE"/>
    <w:rsid w:val="00F02CB6"/>
    <w:rsid w:val="00F24784"/>
    <w:rsid w:val="00F431BD"/>
    <w:rsid w:val="00F60EA3"/>
    <w:rsid w:val="00F626CB"/>
    <w:rsid w:val="00F71160"/>
    <w:rsid w:val="00F720A4"/>
    <w:rsid w:val="00F764E1"/>
    <w:rsid w:val="00F8028C"/>
    <w:rsid w:val="00F8503B"/>
    <w:rsid w:val="00FA38C1"/>
    <w:rsid w:val="00FB7E43"/>
    <w:rsid w:val="00FD000A"/>
    <w:rsid w:val="00FD5671"/>
    <w:rsid w:val="00FF3252"/>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rFonts w:ascii="AGBenguiat Cyr" w:hAnsi="AGBenguiat Cyr"/>
      <w:b/>
    </w:rPr>
  </w:style>
  <w:style w:type="paragraph" w:styleId="2">
    <w:name w:val="heading 2"/>
    <w:basedOn w:val="a"/>
    <w:next w:val="a"/>
    <w:qFormat/>
    <w:pPr>
      <w:keepNext/>
      <w:jc w:val="center"/>
      <w:outlineLvl w:val="1"/>
    </w:pPr>
    <w:rPr>
      <w:rFonts w:ascii="Arial" w:hAnsi="Arial"/>
      <w:b/>
      <w:sz w:val="40"/>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link w:val="a6"/>
    <w:pPr>
      <w:jc w:val="center"/>
    </w:pPr>
  </w:style>
  <w:style w:type="paragraph" w:styleId="a7">
    <w:name w:val="Balloon Text"/>
    <w:basedOn w:val="a"/>
    <w:link w:val="a8"/>
    <w:rsid w:val="006D15DF"/>
    <w:rPr>
      <w:rFonts w:ascii="Segoe UI" w:hAnsi="Segoe UI" w:cs="Segoe UI"/>
      <w:sz w:val="18"/>
      <w:szCs w:val="18"/>
    </w:rPr>
  </w:style>
  <w:style w:type="character" w:customStyle="1" w:styleId="a8">
    <w:name w:val="Текст выноски Знак"/>
    <w:link w:val="a7"/>
    <w:rsid w:val="006D15DF"/>
    <w:rPr>
      <w:rFonts w:ascii="Segoe UI" w:hAnsi="Segoe UI" w:cs="Segoe UI"/>
      <w:sz w:val="18"/>
      <w:szCs w:val="18"/>
    </w:rPr>
  </w:style>
  <w:style w:type="paragraph" w:styleId="a9">
    <w:name w:val="header"/>
    <w:basedOn w:val="a"/>
    <w:link w:val="aa"/>
    <w:rsid w:val="00B813F1"/>
    <w:pPr>
      <w:tabs>
        <w:tab w:val="center" w:pos="4677"/>
        <w:tab w:val="right" w:pos="9355"/>
      </w:tabs>
    </w:pPr>
  </w:style>
  <w:style w:type="character" w:customStyle="1" w:styleId="aa">
    <w:name w:val="Верхний колонтитул Знак"/>
    <w:basedOn w:val="a0"/>
    <w:link w:val="a9"/>
    <w:rsid w:val="00B813F1"/>
  </w:style>
  <w:style w:type="paragraph" w:styleId="ab">
    <w:name w:val="footer"/>
    <w:basedOn w:val="a"/>
    <w:link w:val="ac"/>
    <w:rsid w:val="00B813F1"/>
    <w:pPr>
      <w:tabs>
        <w:tab w:val="center" w:pos="4677"/>
        <w:tab w:val="right" w:pos="9355"/>
      </w:tabs>
    </w:pPr>
  </w:style>
  <w:style w:type="character" w:customStyle="1" w:styleId="ac">
    <w:name w:val="Нижний колонтитул Знак"/>
    <w:basedOn w:val="a0"/>
    <w:link w:val="ab"/>
    <w:rsid w:val="00B813F1"/>
  </w:style>
  <w:style w:type="paragraph" w:customStyle="1" w:styleId="ConsPlusNormal">
    <w:name w:val="ConsPlusNormal"/>
    <w:rsid w:val="00885140"/>
    <w:pPr>
      <w:widowControl w:val="0"/>
      <w:autoSpaceDE w:val="0"/>
      <w:autoSpaceDN w:val="0"/>
    </w:pPr>
    <w:rPr>
      <w:sz w:val="24"/>
    </w:rPr>
  </w:style>
  <w:style w:type="paragraph" w:customStyle="1" w:styleId="ConsPlusTitle">
    <w:name w:val="ConsPlusTitle"/>
    <w:rsid w:val="00885140"/>
    <w:pPr>
      <w:widowControl w:val="0"/>
      <w:autoSpaceDE w:val="0"/>
      <w:autoSpaceDN w:val="0"/>
    </w:pPr>
    <w:rPr>
      <w:b/>
      <w:sz w:val="24"/>
    </w:rPr>
  </w:style>
  <w:style w:type="paragraph" w:styleId="ad">
    <w:name w:val="List Paragraph"/>
    <w:basedOn w:val="a"/>
    <w:uiPriority w:val="99"/>
    <w:qFormat/>
    <w:rsid w:val="00E43F2B"/>
    <w:pPr>
      <w:ind w:left="720"/>
      <w:contextualSpacing/>
    </w:pPr>
    <w:rPr>
      <w:sz w:val="24"/>
      <w:szCs w:val="24"/>
    </w:rPr>
  </w:style>
  <w:style w:type="paragraph" w:customStyle="1" w:styleId="Iauiue">
    <w:name w:val="Iau?iue"/>
    <w:uiPriority w:val="99"/>
    <w:rsid w:val="00E43F2B"/>
    <w:pPr>
      <w:suppressAutoHyphens/>
    </w:pPr>
    <w:rPr>
      <w:sz w:val="26"/>
      <w:lang w:eastAsia="zh-CN"/>
    </w:rPr>
  </w:style>
  <w:style w:type="paragraph" w:customStyle="1" w:styleId="formattext">
    <w:name w:val="formattext"/>
    <w:basedOn w:val="a"/>
    <w:uiPriority w:val="99"/>
    <w:rsid w:val="00E43F2B"/>
    <w:pPr>
      <w:spacing w:before="100" w:beforeAutospacing="1" w:after="100" w:afterAutospacing="1"/>
    </w:pPr>
    <w:rPr>
      <w:sz w:val="24"/>
      <w:szCs w:val="24"/>
    </w:rPr>
  </w:style>
  <w:style w:type="paragraph" w:customStyle="1" w:styleId="ListParagraph">
    <w:name w:val="List Paragraph"/>
    <w:basedOn w:val="a"/>
    <w:rsid w:val="00FF76C3"/>
    <w:pPr>
      <w:spacing w:after="200" w:line="276" w:lineRule="auto"/>
      <w:ind w:left="720"/>
      <w:contextualSpacing/>
    </w:pPr>
    <w:rPr>
      <w:rFonts w:ascii="Calibri" w:hAnsi="Calibri"/>
      <w:sz w:val="22"/>
      <w:szCs w:val="22"/>
    </w:rPr>
  </w:style>
  <w:style w:type="character" w:customStyle="1" w:styleId="a6">
    <w:name w:val="Основной текст Знак"/>
    <w:link w:val="a5"/>
    <w:rsid w:val="00591D09"/>
  </w:style>
  <w:style w:type="paragraph" w:customStyle="1" w:styleId="ae">
    <w:name w:val="Нормальный"/>
    <w:rsid w:val="00AD718F"/>
    <w:pPr>
      <w:widowControl w:val="0"/>
      <w:autoSpaceDE w:val="0"/>
      <w:autoSpaceDN w:val="0"/>
      <w:adjustRightInd w:val="0"/>
    </w:pPr>
    <w:rPr>
      <w:rFonts w:eastAsia="Calibri"/>
      <w:color w:val="000000"/>
      <w:sz w:val="24"/>
      <w:szCs w:val="24"/>
    </w:rPr>
  </w:style>
  <w:style w:type="paragraph" w:styleId="af">
    <w:name w:val="Normal (Web)"/>
    <w:basedOn w:val="a"/>
    <w:uiPriority w:val="99"/>
    <w:unhideWhenUsed/>
    <w:rsid w:val="00AD718F"/>
    <w:pPr>
      <w:spacing w:before="100" w:beforeAutospacing="1" w:after="100" w:afterAutospacing="1"/>
    </w:pPr>
    <w:rPr>
      <w:sz w:val="24"/>
      <w:szCs w:val="24"/>
    </w:rPr>
  </w:style>
  <w:style w:type="paragraph" w:customStyle="1" w:styleId="Default">
    <w:name w:val="Default"/>
    <w:rsid w:val="00B1728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rFonts w:ascii="AGBenguiat Cyr" w:hAnsi="AGBenguiat Cyr"/>
      <w:b/>
    </w:rPr>
  </w:style>
  <w:style w:type="paragraph" w:styleId="2">
    <w:name w:val="heading 2"/>
    <w:basedOn w:val="a"/>
    <w:next w:val="a"/>
    <w:qFormat/>
    <w:pPr>
      <w:keepNext/>
      <w:jc w:val="center"/>
      <w:outlineLvl w:val="1"/>
    </w:pPr>
    <w:rPr>
      <w:rFonts w:ascii="Arial" w:hAnsi="Arial"/>
      <w:b/>
      <w:sz w:val="40"/>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link w:val="a6"/>
    <w:pPr>
      <w:jc w:val="center"/>
    </w:pPr>
  </w:style>
  <w:style w:type="paragraph" w:styleId="a7">
    <w:name w:val="Balloon Text"/>
    <w:basedOn w:val="a"/>
    <w:link w:val="a8"/>
    <w:rsid w:val="006D15DF"/>
    <w:rPr>
      <w:rFonts w:ascii="Segoe UI" w:hAnsi="Segoe UI" w:cs="Segoe UI"/>
      <w:sz w:val="18"/>
      <w:szCs w:val="18"/>
    </w:rPr>
  </w:style>
  <w:style w:type="character" w:customStyle="1" w:styleId="a8">
    <w:name w:val="Текст выноски Знак"/>
    <w:link w:val="a7"/>
    <w:rsid w:val="006D15DF"/>
    <w:rPr>
      <w:rFonts w:ascii="Segoe UI" w:hAnsi="Segoe UI" w:cs="Segoe UI"/>
      <w:sz w:val="18"/>
      <w:szCs w:val="18"/>
    </w:rPr>
  </w:style>
  <w:style w:type="paragraph" w:styleId="a9">
    <w:name w:val="header"/>
    <w:basedOn w:val="a"/>
    <w:link w:val="aa"/>
    <w:rsid w:val="00B813F1"/>
    <w:pPr>
      <w:tabs>
        <w:tab w:val="center" w:pos="4677"/>
        <w:tab w:val="right" w:pos="9355"/>
      </w:tabs>
    </w:pPr>
  </w:style>
  <w:style w:type="character" w:customStyle="1" w:styleId="aa">
    <w:name w:val="Верхний колонтитул Знак"/>
    <w:basedOn w:val="a0"/>
    <w:link w:val="a9"/>
    <w:rsid w:val="00B813F1"/>
  </w:style>
  <w:style w:type="paragraph" w:styleId="ab">
    <w:name w:val="footer"/>
    <w:basedOn w:val="a"/>
    <w:link w:val="ac"/>
    <w:rsid w:val="00B813F1"/>
    <w:pPr>
      <w:tabs>
        <w:tab w:val="center" w:pos="4677"/>
        <w:tab w:val="right" w:pos="9355"/>
      </w:tabs>
    </w:pPr>
  </w:style>
  <w:style w:type="character" w:customStyle="1" w:styleId="ac">
    <w:name w:val="Нижний колонтитул Знак"/>
    <w:basedOn w:val="a0"/>
    <w:link w:val="ab"/>
    <w:rsid w:val="00B813F1"/>
  </w:style>
  <w:style w:type="paragraph" w:customStyle="1" w:styleId="ConsPlusNormal">
    <w:name w:val="ConsPlusNormal"/>
    <w:rsid w:val="00885140"/>
    <w:pPr>
      <w:widowControl w:val="0"/>
      <w:autoSpaceDE w:val="0"/>
      <w:autoSpaceDN w:val="0"/>
    </w:pPr>
    <w:rPr>
      <w:sz w:val="24"/>
    </w:rPr>
  </w:style>
  <w:style w:type="paragraph" w:customStyle="1" w:styleId="ConsPlusTitle">
    <w:name w:val="ConsPlusTitle"/>
    <w:rsid w:val="00885140"/>
    <w:pPr>
      <w:widowControl w:val="0"/>
      <w:autoSpaceDE w:val="0"/>
      <w:autoSpaceDN w:val="0"/>
    </w:pPr>
    <w:rPr>
      <w:b/>
      <w:sz w:val="24"/>
    </w:rPr>
  </w:style>
  <w:style w:type="paragraph" w:styleId="ad">
    <w:name w:val="List Paragraph"/>
    <w:basedOn w:val="a"/>
    <w:uiPriority w:val="99"/>
    <w:qFormat/>
    <w:rsid w:val="00E43F2B"/>
    <w:pPr>
      <w:ind w:left="720"/>
      <w:contextualSpacing/>
    </w:pPr>
    <w:rPr>
      <w:sz w:val="24"/>
      <w:szCs w:val="24"/>
    </w:rPr>
  </w:style>
  <w:style w:type="paragraph" w:customStyle="1" w:styleId="Iauiue">
    <w:name w:val="Iau?iue"/>
    <w:uiPriority w:val="99"/>
    <w:rsid w:val="00E43F2B"/>
    <w:pPr>
      <w:suppressAutoHyphens/>
    </w:pPr>
    <w:rPr>
      <w:sz w:val="26"/>
      <w:lang w:eastAsia="zh-CN"/>
    </w:rPr>
  </w:style>
  <w:style w:type="paragraph" w:customStyle="1" w:styleId="formattext">
    <w:name w:val="formattext"/>
    <w:basedOn w:val="a"/>
    <w:uiPriority w:val="99"/>
    <w:rsid w:val="00E43F2B"/>
    <w:pPr>
      <w:spacing w:before="100" w:beforeAutospacing="1" w:after="100" w:afterAutospacing="1"/>
    </w:pPr>
    <w:rPr>
      <w:sz w:val="24"/>
      <w:szCs w:val="24"/>
    </w:rPr>
  </w:style>
  <w:style w:type="paragraph" w:customStyle="1" w:styleId="ListParagraph">
    <w:name w:val="List Paragraph"/>
    <w:basedOn w:val="a"/>
    <w:rsid w:val="00FF76C3"/>
    <w:pPr>
      <w:spacing w:after="200" w:line="276" w:lineRule="auto"/>
      <w:ind w:left="720"/>
      <w:contextualSpacing/>
    </w:pPr>
    <w:rPr>
      <w:rFonts w:ascii="Calibri" w:hAnsi="Calibri"/>
      <w:sz w:val="22"/>
      <w:szCs w:val="22"/>
    </w:rPr>
  </w:style>
  <w:style w:type="character" w:customStyle="1" w:styleId="a6">
    <w:name w:val="Основной текст Знак"/>
    <w:link w:val="a5"/>
    <w:rsid w:val="00591D09"/>
  </w:style>
  <w:style w:type="paragraph" w:customStyle="1" w:styleId="ae">
    <w:name w:val="Нормальный"/>
    <w:rsid w:val="00AD718F"/>
    <w:pPr>
      <w:widowControl w:val="0"/>
      <w:autoSpaceDE w:val="0"/>
      <w:autoSpaceDN w:val="0"/>
      <w:adjustRightInd w:val="0"/>
    </w:pPr>
    <w:rPr>
      <w:rFonts w:eastAsia="Calibri"/>
      <w:color w:val="000000"/>
      <w:sz w:val="24"/>
      <w:szCs w:val="24"/>
    </w:rPr>
  </w:style>
  <w:style w:type="paragraph" w:styleId="af">
    <w:name w:val="Normal (Web)"/>
    <w:basedOn w:val="a"/>
    <w:uiPriority w:val="99"/>
    <w:unhideWhenUsed/>
    <w:rsid w:val="00AD718F"/>
    <w:pPr>
      <w:spacing w:before="100" w:beforeAutospacing="1" w:after="100" w:afterAutospacing="1"/>
    </w:pPr>
    <w:rPr>
      <w:sz w:val="24"/>
      <w:szCs w:val="24"/>
    </w:rPr>
  </w:style>
  <w:style w:type="paragraph" w:customStyle="1" w:styleId="Default">
    <w:name w:val="Default"/>
    <w:rsid w:val="00B172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52783">
      <w:bodyDiv w:val="1"/>
      <w:marLeft w:val="0"/>
      <w:marRight w:val="0"/>
      <w:marTop w:val="0"/>
      <w:marBottom w:val="0"/>
      <w:divBdr>
        <w:top w:val="none" w:sz="0" w:space="0" w:color="auto"/>
        <w:left w:val="none" w:sz="0" w:space="0" w:color="auto"/>
        <w:bottom w:val="none" w:sz="0" w:space="0" w:color="auto"/>
        <w:right w:val="none" w:sz="0" w:space="0" w:color="auto"/>
      </w:divBdr>
    </w:div>
    <w:div w:id="1406148326">
      <w:bodyDiv w:val="1"/>
      <w:marLeft w:val="0"/>
      <w:marRight w:val="0"/>
      <w:marTop w:val="0"/>
      <w:marBottom w:val="0"/>
      <w:divBdr>
        <w:top w:val="none" w:sz="0" w:space="0" w:color="auto"/>
        <w:left w:val="none" w:sz="0" w:space="0" w:color="auto"/>
        <w:bottom w:val="none" w:sz="0" w:space="0" w:color="auto"/>
        <w:right w:val="none" w:sz="0" w:space="0" w:color="auto"/>
      </w:divBdr>
    </w:div>
    <w:div w:id="1492215738">
      <w:bodyDiv w:val="1"/>
      <w:marLeft w:val="0"/>
      <w:marRight w:val="0"/>
      <w:marTop w:val="0"/>
      <w:marBottom w:val="0"/>
      <w:divBdr>
        <w:top w:val="none" w:sz="0" w:space="0" w:color="auto"/>
        <w:left w:val="none" w:sz="0" w:space="0" w:color="auto"/>
        <w:bottom w:val="none" w:sz="0" w:space="0" w:color="auto"/>
        <w:right w:val="none" w:sz="0" w:space="0" w:color="auto"/>
      </w:divBdr>
    </w:div>
    <w:div w:id="21050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226E-DC95-4B8A-B6DA-6B38CF0E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АДМИНИТРАЦИЯ ПАВЛОВСКОГО РАЙОНА</vt:lpstr>
    </vt:vector>
  </TitlesOfParts>
  <Company>NCTC</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АДМИНИТРАЦИЯ ПАВЛОВСКОГО РАЙОНА</dc:title>
  <dc:creator>MS</dc:creator>
  <cp:lastModifiedBy>RePack by Diakov</cp:lastModifiedBy>
  <cp:revision>2</cp:revision>
  <cp:lastPrinted>2022-12-07T10:24:00Z</cp:lastPrinted>
  <dcterms:created xsi:type="dcterms:W3CDTF">2024-09-06T06:42:00Z</dcterms:created>
  <dcterms:modified xsi:type="dcterms:W3CDTF">2024-09-06T06:42:00Z</dcterms:modified>
</cp:coreProperties>
</file>